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50121" w:rsidRDefault="00A50121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A50121" w:rsidRDefault="00A50121"/>
    <w:p w:rsidR="00A50121" w:rsidRDefault="00B62BF2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column">
                  <wp:posOffset>-646430</wp:posOffset>
                </wp:positionH>
                <wp:positionV relativeFrom="paragraph">
                  <wp:posOffset>135255</wp:posOffset>
                </wp:positionV>
                <wp:extent cx="6517005" cy="2540"/>
                <wp:effectExtent l="19050" t="19050" r="38100" b="38100"/>
                <wp:wrapNone/>
                <wp:docPr id="1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6360" cy="180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FF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796EC9" id="Line 5" o:spid="_x0000_s1026" style="position:absolute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0.9pt,10.65pt" to="462.2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" strokecolor="blue" strokeweight=".18mm">
                <v:stroke joinstyle="miter"/>
              </v:line>
            </w:pict>
          </mc:Fallback>
        </mc:AlternateContent>
      </w:r>
    </w:p>
    <w:p w:rsidR="00A50121" w:rsidRDefault="00B62BF2">
      <w:pPr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EP/220/28/2017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bookmarkStart w:id="0" w:name="_GoBack"/>
      <w:bookmarkEnd w:id="0"/>
      <w:r>
        <w:rPr>
          <w:rFonts w:ascii="Tahoma" w:hAnsi="Tahoma" w:cs="Tahoma"/>
          <w:b/>
          <w:sz w:val="20"/>
          <w:szCs w:val="20"/>
        </w:rPr>
        <w:t xml:space="preserve">poprawiony 2 </w:t>
      </w:r>
      <w:r>
        <w:rPr>
          <w:rFonts w:ascii="Tahoma" w:hAnsi="Tahoma" w:cs="Tahoma"/>
          <w:b/>
          <w:sz w:val="20"/>
          <w:szCs w:val="20"/>
        </w:rPr>
        <w:t xml:space="preserve">Załącznik nr </w:t>
      </w:r>
      <w:proofErr w:type="spellStart"/>
      <w:r>
        <w:rPr>
          <w:rFonts w:ascii="Tahoma" w:hAnsi="Tahoma" w:cs="Tahoma"/>
          <w:b/>
          <w:sz w:val="20"/>
          <w:szCs w:val="20"/>
        </w:rPr>
        <w:t>1B</w:t>
      </w:r>
      <w:proofErr w:type="spellEnd"/>
      <w:r>
        <w:rPr>
          <w:rFonts w:ascii="Tahoma" w:hAnsi="Tahoma" w:cs="Tahoma"/>
          <w:b/>
          <w:sz w:val="20"/>
          <w:szCs w:val="20"/>
        </w:rPr>
        <w:t xml:space="preserve"> do SIWZ</w:t>
      </w:r>
    </w:p>
    <w:p w:rsidR="00A50121" w:rsidRDefault="00A50121">
      <w:pPr>
        <w:rPr>
          <w:rFonts w:ascii="Tahoma" w:hAnsi="Tahoma" w:cs="Tahoma"/>
          <w:sz w:val="20"/>
          <w:szCs w:val="20"/>
        </w:rPr>
      </w:pPr>
    </w:p>
    <w:p w:rsidR="00A50121" w:rsidRDefault="00B62BF2">
      <w:r>
        <w:rPr>
          <w:b/>
        </w:rPr>
        <w:t>Opis parametrów punktowanych dla aparatu – Tomograf Komputerowy</w:t>
      </w:r>
    </w:p>
    <w:tbl>
      <w:tblPr>
        <w:tblW w:w="10486" w:type="dxa"/>
        <w:tblInd w:w="2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25" w:type="dxa"/>
          <w:right w:w="70" w:type="dxa"/>
        </w:tblCellMar>
        <w:tblLook w:val="0600" w:firstRow="0" w:lastRow="0" w:firstColumn="0" w:lastColumn="0" w:noHBand="1" w:noVBand="1"/>
      </w:tblPr>
      <w:tblGrid>
        <w:gridCol w:w="444"/>
        <w:gridCol w:w="6160"/>
        <w:gridCol w:w="3882"/>
      </w:tblGrid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Sprzęt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Liczba sztuk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A5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Tomograf Komputerowy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1</w:t>
            </w:r>
          </w:p>
        </w:tc>
      </w:tr>
      <w:tr w:rsidR="00A50121">
        <w:trPr>
          <w:cantSplit/>
          <w:trHeight w:val="63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Producent………………………………………………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>Model……………………………</w:t>
            </w:r>
          </w:p>
        </w:tc>
      </w:tr>
      <w:tr w:rsidR="00A50121">
        <w:trPr>
          <w:cantSplit/>
          <w:trHeight w:val="859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L.</w:t>
            </w:r>
            <w:proofErr w:type="gramStart"/>
            <w:r>
              <w:rPr>
                <w:b/>
                <w:bCs/>
                <w:sz w:val="20"/>
                <w:szCs w:val="20"/>
              </w:rPr>
              <w:t>p</w:t>
            </w:r>
            <w:proofErr w:type="gram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</w:pPr>
            <w:r>
              <w:t xml:space="preserve">Wymagania </w:t>
            </w:r>
            <w:r>
              <w:t>Zamawiającego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  <w:tabs>
                <w:tab w:val="left" w:pos="2433"/>
              </w:tabs>
              <w:spacing w:before="280" w:after="280"/>
              <w:ind w:right="13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Potwierdzenie minimalnych wymagań lub /Parametry oferowane (podać dokładne </w:t>
            </w:r>
            <w:proofErr w:type="gramStart"/>
            <w:r>
              <w:rPr>
                <w:sz w:val="20"/>
                <w:szCs w:val="20"/>
              </w:rPr>
              <w:t xml:space="preserve">wartości ) </w:t>
            </w:r>
            <w:proofErr w:type="gramEnd"/>
            <w:r>
              <w:rPr>
                <w:sz w:val="20"/>
                <w:szCs w:val="20"/>
              </w:rPr>
              <w:t>oraz nr strony z katalogu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25" w:type="dxa"/>
            </w:tcMar>
            <w:vAlign w:val="center"/>
          </w:tcPr>
          <w:p w:rsidR="00A50121" w:rsidRDefault="00B62BF2">
            <w:r>
              <w:rPr>
                <w:sz w:val="20"/>
                <w:szCs w:val="20"/>
              </w:rPr>
              <w:t>1.</w:t>
            </w: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  <w:keepNext/>
              <w:numPr>
                <w:ilvl w:val="2"/>
                <w:numId w:val="1"/>
              </w:numPr>
              <w:spacing w:before="280" w:beforeAutospacing="0" w:after="280" w:afterAutospacing="0"/>
              <w:jc w:val="center"/>
            </w:pPr>
            <w:r>
              <w:rPr>
                <w:b w:val="0"/>
                <w:bCs w:val="0"/>
              </w:rPr>
              <w:t>2.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25" w:type="dxa"/>
            </w:tcMar>
            <w:vAlign w:val="center"/>
          </w:tcPr>
          <w:p w:rsidR="00A50121" w:rsidRDefault="00B62BF2">
            <w:pPr>
              <w:pStyle w:val="Nagwek3"/>
              <w:keepNext/>
              <w:numPr>
                <w:ilvl w:val="2"/>
                <w:numId w:val="1"/>
              </w:numPr>
              <w:spacing w:before="280" w:beforeAutospacing="0" w:after="280" w:afterAutospacing="0"/>
              <w:jc w:val="center"/>
            </w:pPr>
            <w:r>
              <w:rPr>
                <w:b w:val="0"/>
                <w:bCs w:val="0"/>
              </w:rPr>
              <w:t>3.</w:t>
            </w: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 xml:space="preserve">        GANTRY/STÓŁ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Częstotliwość </w:t>
            </w:r>
            <w:proofErr w:type="gramStart"/>
            <w:r>
              <w:rPr>
                <w:rFonts w:ascii="Times New Roman" w:hAnsi="Times New Roman" w:cs="Times New Roman"/>
              </w:rPr>
              <w:t>próbkowania  danych</w:t>
            </w:r>
            <w:proofErr w:type="gramEnd"/>
            <w:r>
              <w:rPr>
                <w:rFonts w:ascii="Times New Roman" w:hAnsi="Times New Roman" w:cs="Times New Roman"/>
              </w:rPr>
              <w:t xml:space="preserve"> 1 elementu matrycy detektorów przy obrocie zespołu detektory-lampa o 360° </w:t>
            </w:r>
            <w:r>
              <w:rPr>
                <w:rFonts w:ascii="Times New Roman" w:hAnsi="Times New Roman" w:cs="Times New Roman"/>
                <w:iCs/>
              </w:rPr>
              <w:t>projekcji/obrót/element dla najkrótszego oferowanego czasu obrotu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>Największa wartość -20 pkt</w:t>
            </w:r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 xml:space="preserve">Najmniejsza wartość ( nie mniej </w:t>
            </w:r>
            <w:proofErr w:type="spellStart"/>
            <w:r>
              <w:rPr>
                <w:b/>
                <w:bCs/>
                <w:sz w:val="20"/>
                <w:szCs w:val="20"/>
              </w:rPr>
              <w:t>niż</w:t>
            </w:r>
            <w:r>
              <w:rPr>
                <w:b/>
                <w:bCs/>
                <w:iCs/>
                <w:sz w:val="20"/>
                <w:szCs w:val="20"/>
              </w:rPr>
              <w:t>1900</w:t>
            </w:r>
            <w:proofErr w:type="spellEnd"/>
            <w:r>
              <w:rPr>
                <w:b/>
                <w:bCs/>
                <w:iCs/>
                <w:sz w:val="20"/>
                <w:szCs w:val="20"/>
              </w:rPr>
              <w:t xml:space="preserve"> projekcji/obrót/element</w:t>
            </w:r>
            <w:proofErr w:type="gramStart"/>
            <w:r>
              <w:rPr>
                <w:b/>
                <w:bCs/>
                <w:i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)0 -pkt</w:t>
            </w:r>
            <w:proofErr w:type="gramEnd"/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i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r>
              <w:rPr>
                <w:sz w:val="20"/>
                <w:szCs w:val="20"/>
              </w:rPr>
              <w:t xml:space="preserve">Rzeczywista moc generatora </w:t>
            </w:r>
          </w:p>
          <w:p w:rsidR="00A50121" w:rsidRDefault="00A50121">
            <w:pPr>
              <w:rPr>
                <w:sz w:val="20"/>
                <w:szCs w:val="20"/>
              </w:rPr>
            </w:pPr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>Największa wartość -80 pkt</w:t>
            </w:r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sz w:val="20"/>
                <w:szCs w:val="20"/>
              </w:rPr>
              <w:t xml:space="preserve">Najmniejsza wartość (nie mniej niż </w:t>
            </w:r>
            <w:r>
              <w:rPr>
                <w:b/>
                <w:bCs/>
                <w:iCs/>
                <w:sz w:val="20"/>
                <w:szCs w:val="20"/>
              </w:rPr>
              <w:t>min. 72 kW</w:t>
            </w:r>
            <w:r>
              <w:rPr>
                <w:b/>
                <w:bCs/>
                <w:sz w:val="20"/>
                <w:szCs w:val="20"/>
              </w:rPr>
              <w:t>) -0 pkt</w:t>
            </w:r>
          </w:p>
          <w:p w:rsidR="00A50121" w:rsidRDefault="00B62BF2">
            <w:pPr>
              <w:spacing w:line="240" w:lineRule="exact"/>
            </w:pPr>
            <w:r>
              <w:rPr>
                <w:b/>
                <w:bCs/>
                <w:i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rozpoczęcia skanowania bezpośrednio z </w:t>
            </w:r>
            <w:proofErr w:type="spellStart"/>
            <w:r>
              <w:rPr>
                <w:rFonts w:ascii="Times New Roman" w:hAnsi="Times New Roman" w:cs="Times New Roman"/>
              </w:rPr>
              <w:t>panela</w:t>
            </w:r>
            <w:proofErr w:type="spellEnd"/>
            <w:r>
              <w:rPr>
                <w:rFonts w:ascii="Times New Roman" w:hAnsi="Times New Roman" w:cs="Times New Roman"/>
              </w:rPr>
              <w:t xml:space="preserve"> dotykowego montowanego na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tomografu, za </w:t>
            </w:r>
            <w:proofErr w:type="gramStart"/>
            <w:r>
              <w:rPr>
                <w:rFonts w:ascii="Times New Roman" w:hAnsi="Times New Roman" w:cs="Times New Roman"/>
              </w:rPr>
              <w:t>pomocą  jednego</w:t>
            </w:r>
            <w:proofErr w:type="gramEnd"/>
            <w:r>
              <w:rPr>
                <w:rFonts w:ascii="Times New Roman" w:hAnsi="Times New Roman" w:cs="Times New Roman"/>
              </w:rPr>
              <w:t xml:space="preserve"> kliknięcia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zaprogramowania badania pacjenta oraz możliwość rozpoczęcia skanowania bezpośrednio na panelu dotykowego na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tomografu (wybranie </w:t>
            </w:r>
            <w:r>
              <w:rPr>
                <w:rFonts w:ascii="Times New Roman" w:hAnsi="Times New Roman" w:cs="Times New Roman"/>
              </w:rPr>
              <w:t>pacjenta, rodzaju badania, protokołu, przejrzenie parametrów ekspozycji itp.)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Wskaźniki informujące pacjenta o konieczności wstrzymania oddechu i możliwości wypuszczenia powietrza, wraz z podaniem ilości czasu (w sekundach) do</w:t>
            </w:r>
            <w:r>
              <w:rPr>
                <w:rFonts w:ascii="Times New Roman" w:hAnsi="Times New Roman" w:cs="Times New Roman"/>
              </w:rPr>
              <w:t xml:space="preserve"> końca wstrzymania oddechu, umiejscowione z dwóch stron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tak by były widoczne dla niego podczas wykonywania skanowania, </w:t>
            </w:r>
            <w:proofErr w:type="gramStart"/>
            <w:r>
              <w:rPr>
                <w:rFonts w:ascii="Times New Roman" w:hAnsi="Times New Roman" w:cs="Times New Roman"/>
              </w:rPr>
              <w:t>zarówno kiedy</w:t>
            </w:r>
            <w:proofErr w:type="gramEnd"/>
            <w:r>
              <w:rPr>
                <w:rFonts w:ascii="Times New Roman" w:hAnsi="Times New Roman" w:cs="Times New Roman"/>
              </w:rPr>
              <w:t xml:space="preserve"> pacjent wjeżdża do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głową, jak i w sytuacji kiedy wjeżdża do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nogami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Maksymalne obciążenie blatu </w:t>
            </w:r>
            <w:proofErr w:type="gramStart"/>
            <w:r>
              <w:rPr>
                <w:rFonts w:ascii="Times New Roman" w:hAnsi="Times New Roman" w:cs="Times New Roman"/>
              </w:rPr>
              <w:t>stołu  w</w:t>
            </w:r>
            <w:proofErr w:type="gramEnd"/>
            <w:r>
              <w:rPr>
                <w:rFonts w:ascii="Times New Roman" w:hAnsi="Times New Roman" w:cs="Times New Roman"/>
              </w:rPr>
              <w:t xml:space="preserve"> czasie ruchu wzdłużnego przy zachowaniu  maksymalnej dokładności pozycjonowania </w:t>
            </w:r>
            <w:r>
              <w:rPr>
                <w:rFonts w:ascii="Times New Roman" w:hAnsi="Times New Roman" w:cs="Times New Roman"/>
                <w:iCs/>
              </w:rPr>
              <w:t>min. 200 kg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 xml:space="preserve">   GENERATOR / LAMPA RTG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r>
              <w:rPr>
                <w:bCs/>
                <w:sz w:val="20"/>
                <w:szCs w:val="20"/>
              </w:rPr>
              <w:t>Dynamiczny kolimator,</w:t>
            </w:r>
            <w:r>
              <w:rPr>
                <w:bCs/>
                <w:sz w:val="20"/>
                <w:szCs w:val="20"/>
              </w:rPr>
              <w:t xml:space="preserve"> ograniczający promieniowanie w osi Z na początku i końcu skanu spiralnego, pozwalający uniknąć naświetlenia obszaru ciała pacjenta, który nie jest poddany badaniu</w:t>
            </w:r>
          </w:p>
          <w:p w:rsidR="00A50121" w:rsidRDefault="00A50121">
            <w:pPr>
              <w:rPr>
                <w:bCs/>
                <w:sz w:val="20"/>
                <w:szCs w:val="20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roofErr w:type="gramStart"/>
            <w:r>
              <w:rPr>
                <w:b/>
                <w:bCs/>
                <w:sz w:val="20"/>
                <w:szCs w:val="20"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Rzeczywista pojemność cieplna lampy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B62BF2">
            <w:pPr>
              <w:pStyle w:val="Tekstprzypisukocowego"/>
            </w:pPr>
            <w:r w:rsidRPr="00A33947">
              <w:rPr>
                <w:rFonts w:ascii="Times New Roman" w:hAnsi="Times New Roman" w:cs="Times New Roman"/>
              </w:rPr>
              <w:t xml:space="preserve">Powierzchnia małego ogniska lampy </w:t>
            </w:r>
            <w:r w:rsidRPr="00A33947">
              <w:rPr>
                <w:rFonts w:ascii="Times New Roman" w:hAnsi="Times New Roman" w:cs="Times New Roman"/>
                <w:iCs/>
              </w:rPr>
              <w:t xml:space="preserve">w </w:t>
            </w:r>
            <w:proofErr w:type="spellStart"/>
            <w:r w:rsidRPr="00A33947">
              <w:rPr>
                <w:rFonts w:ascii="Times New Roman" w:hAnsi="Times New Roman" w:cs="Times New Roman"/>
                <w:iCs/>
              </w:rPr>
              <w:t>mm</w:t>
            </w:r>
            <w:r w:rsidRPr="00A33947">
              <w:rPr>
                <w:rFonts w:ascii="Times New Roman" w:hAnsi="Times New Roman" w:cs="Times New Roman"/>
                <w:iCs/>
                <w:vertAlign w:val="superscript"/>
              </w:rPr>
              <w:t>2</w:t>
            </w:r>
            <w:proofErr w:type="spellEnd"/>
          </w:p>
          <w:p w:rsidR="00A50121" w:rsidRPr="00A33947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Pr="00A33947" w:rsidRDefault="00B62BF2">
            <w:r w:rsidRPr="00A33947">
              <w:rPr>
                <w:b/>
                <w:bCs/>
                <w:sz w:val="20"/>
                <w:szCs w:val="20"/>
              </w:rPr>
              <w:t>Najmniejsza wartość 5 pkt</w:t>
            </w:r>
          </w:p>
          <w:p w:rsidR="00A50121" w:rsidRPr="00A33947" w:rsidRDefault="00B62BF2">
            <w:r w:rsidRPr="00A33947">
              <w:rPr>
                <w:b/>
                <w:bCs/>
                <w:sz w:val="20"/>
                <w:szCs w:val="20"/>
              </w:rPr>
              <w:t>Największa wartość 0 pkt</w:t>
            </w:r>
          </w:p>
          <w:p w:rsidR="00A50121" w:rsidRPr="00A33947" w:rsidRDefault="00B62BF2">
            <w:r w:rsidRPr="00A33947"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B62BF2">
            <w:r w:rsidRPr="00A33947">
              <w:rPr>
                <w:bCs/>
                <w:sz w:val="20"/>
                <w:szCs w:val="20"/>
              </w:rPr>
              <w:t>Kolimacja wiązki promieniowania zgodnie z polem skanowania</w:t>
            </w:r>
          </w:p>
          <w:p w:rsidR="00A50121" w:rsidRPr="00A33947" w:rsidRDefault="00A50121">
            <w:pPr>
              <w:rPr>
                <w:bCs/>
                <w:sz w:val="20"/>
                <w:szCs w:val="20"/>
              </w:rPr>
            </w:pPr>
          </w:p>
          <w:p w:rsidR="00A50121" w:rsidRPr="00A33947" w:rsidRDefault="00B62BF2">
            <w:pPr>
              <w:rPr>
                <w:b/>
                <w:bCs/>
              </w:rPr>
            </w:pPr>
            <w:r w:rsidRPr="00A33947">
              <w:rPr>
                <w:b/>
                <w:bCs/>
                <w:sz w:val="20"/>
                <w:szCs w:val="20"/>
              </w:rPr>
              <w:t>TAK-40 pkt.</w:t>
            </w:r>
          </w:p>
          <w:p w:rsidR="00A50121" w:rsidRPr="00A33947" w:rsidRDefault="00B62BF2">
            <w:pPr>
              <w:rPr>
                <w:b/>
                <w:bCs/>
              </w:rPr>
            </w:pPr>
            <w:r w:rsidRPr="00A33947">
              <w:rPr>
                <w:b/>
                <w:bCs/>
                <w:sz w:val="20"/>
                <w:szCs w:val="20"/>
              </w:rPr>
              <w:t>NIE – 0</w:t>
            </w:r>
            <w:r w:rsidRPr="00A33947">
              <w:rPr>
                <w:b/>
                <w:bCs/>
                <w:sz w:val="20"/>
                <w:szCs w:val="20"/>
              </w:rPr>
              <w:t xml:space="preserve"> pkt.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 xml:space="preserve"> PARAMETRY SKANU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Zestaw protokołów pediatrycznych umożliwiających automatyczny dobór </w:t>
            </w:r>
            <w:proofErr w:type="spellStart"/>
            <w:r>
              <w:rPr>
                <w:rFonts w:ascii="Times New Roman" w:hAnsi="Times New Roman" w:cs="Times New Roman"/>
              </w:rPr>
              <w:t>mAs</w:t>
            </w:r>
            <w:proofErr w:type="spellEnd"/>
            <w:r>
              <w:rPr>
                <w:rFonts w:ascii="Times New Roman" w:hAnsi="Times New Roman" w:cs="Times New Roman"/>
              </w:rPr>
              <w:t xml:space="preserve"> w zależności od wagi pacjenta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Najkrótszy czas pełnego </w:t>
            </w:r>
            <w:proofErr w:type="gramStart"/>
            <w:r>
              <w:rPr>
                <w:rFonts w:ascii="Times New Roman" w:hAnsi="Times New Roman" w:cs="Times New Roman"/>
              </w:rPr>
              <w:t xml:space="preserve">obrotu (360º ) </w:t>
            </w:r>
            <w:proofErr w:type="gramEnd"/>
            <w:r>
              <w:rPr>
                <w:rFonts w:ascii="Times New Roman" w:hAnsi="Times New Roman" w:cs="Times New Roman"/>
              </w:rPr>
              <w:t xml:space="preserve">układu lampa </w:t>
            </w:r>
            <w:proofErr w:type="spellStart"/>
            <w:r>
              <w:rPr>
                <w:rFonts w:ascii="Times New Roman" w:hAnsi="Times New Roman" w:cs="Times New Roman"/>
              </w:rPr>
              <w:t>rtg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detektor </w:t>
            </w:r>
            <w:r>
              <w:rPr>
                <w:rFonts w:ascii="Times New Roman" w:hAnsi="Times New Roman" w:cs="Times New Roman"/>
                <w:iCs/>
              </w:rPr>
              <w:t xml:space="preserve">≤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0,40s</w:t>
            </w:r>
            <w:proofErr w:type="spellEnd"/>
            <w:r>
              <w:rPr>
                <w:rFonts w:ascii="Times New Roman" w:hAnsi="Times New Roman" w:cs="Times New Roman"/>
                <w:iCs/>
              </w:rPr>
              <w:t xml:space="preserve"> ±5%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 xml:space="preserve">Najmniejsza </w:t>
            </w:r>
            <w:r>
              <w:rPr>
                <w:b/>
                <w:bCs/>
                <w:sz w:val="20"/>
                <w:szCs w:val="20"/>
              </w:rPr>
              <w:t>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Zakres (długość) pola badania bez elementów metalowych w skanie spiralnym (całe badanie bez konieczności zmiany pozycji pacjenta) </w:t>
            </w:r>
            <w:r>
              <w:rPr>
                <w:rFonts w:ascii="Times New Roman" w:hAnsi="Times New Roman" w:cs="Times New Roman"/>
                <w:iCs/>
              </w:rPr>
              <w:t xml:space="preserve">min. 175 cm 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 xml:space="preserve">Graniczna wartość </w:t>
            </w:r>
            <w:r>
              <w:rPr>
                <w:b/>
                <w:bCs/>
                <w:sz w:val="20"/>
                <w:szCs w:val="20"/>
              </w:rPr>
              <w:t>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Maksymalny czas ciągłego skanu spiralnego 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</w:t>
            </w:r>
            <w:proofErr w:type="spellStart"/>
            <w:r>
              <w:rPr>
                <w:rFonts w:ascii="Times New Roman" w:hAnsi="Times New Roman" w:cs="Times New Roman"/>
              </w:rPr>
              <w:t>512x512</w:t>
            </w:r>
            <w:proofErr w:type="spellEnd"/>
            <w:r>
              <w:rPr>
                <w:rFonts w:ascii="Times New Roman" w:hAnsi="Times New Roman" w:cs="Times New Roman"/>
              </w:rPr>
              <w:t xml:space="preserve"> (z wykorzystaniem FBP) </w:t>
            </w:r>
            <w:r>
              <w:rPr>
                <w:rFonts w:ascii="Times New Roman" w:hAnsi="Times New Roman" w:cs="Times New Roman"/>
                <w:iCs/>
              </w:rPr>
              <w:t>min. 25 obrazów/s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</w:t>
            </w:r>
            <w:proofErr w:type="spellStart"/>
            <w:r>
              <w:rPr>
                <w:rFonts w:ascii="Times New Roman" w:hAnsi="Times New Roman" w:cs="Times New Roman"/>
              </w:rPr>
              <w:t>512x512</w:t>
            </w:r>
            <w:proofErr w:type="spellEnd"/>
            <w:r>
              <w:rPr>
                <w:rFonts w:ascii="Times New Roman" w:hAnsi="Times New Roman" w:cs="Times New Roman"/>
              </w:rPr>
              <w:t xml:space="preserve"> (z wykorzystaniem rekonstrukcji iteracyjnej) </w:t>
            </w:r>
            <w:r>
              <w:rPr>
                <w:rFonts w:ascii="Times New Roman" w:hAnsi="Times New Roman" w:cs="Times New Roman"/>
                <w:iCs/>
              </w:rPr>
              <w:t>min. 18 obrazów/s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Wartość </w:t>
            </w:r>
            <w:proofErr w:type="spellStart"/>
            <w:r>
              <w:rPr>
                <w:rFonts w:ascii="Times New Roman" w:hAnsi="Times New Roman" w:cs="Times New Roman"/>
              </w:rPr>
              <w:t>pitch</w:t>
            </w:r>
            <w:proofErr w:type="spellEnd"/>
            <w:r>
              <w:rPr>
                <w:rFonts w:ascii="Times New Roman" w:hAnsi="Times New Roman" w:cs="Times New Roman"/>
              </w:rPr>
              <w:t xml:space="preserve"> (rozumianego zgodnie </w:t>
            </w:r>
            <w:r>
              <w:rPr>
                <w:rFonts w:ascii="Times New Roman" w:hAnsi="Times New Roman" w:cs="Times New Roman"/>
              </w:rPr>
              <w:t xml:space="preserve">z definicją IEC) dla trybu skanowania </w:t>
            </w:r>
            <w:proofErr w:type="spellStart"/>
            <w:r>
              <w:rPr>
                <w:rFonts w:ascii="Times New Roman" w:hAnsi="Times New Roman" w:cs="Times New Roman"/>
              </w:rPr>
              <w:t>helikalnego</w:t>
            </w:r>
            <w:proofErr w:type="spellEnd"/>
            <w:r>
              <w:rPr>
                <w:rFonts w:ascii="Times New Roman" w:hAnsi="Times New Roman" w:cs="Times New Roman"/>
              </w:rPr>
              <w:t xml:space="preserve"> [n] z korekcją stożka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Ilość nastaw poziomu redukcji dawki predefiniowanych dla protokołów klinicznych w iteracyjnej technice</w:t>
            </w:r>
            <w:r>
              <w:rPr>
                <w:rFonts w:ascii="Times New Roman" w:hAnsi="Times New Roman" w:cs="Times New Roman"/>
              </w:rPr>
              <w:t xml:space="preserve"> rekonstrukcji dla tego samego zestawu danych surowych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5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Ilość projekcji </w:t>
            </w:r>
            <w:proofErr w:type="spellStart"/>
            <w:r>
              <w:rPr>
                <w:rFonts w:ascii="Times New Roman" w:hAnsi="Times New Roman" w:cs="Times New Roman"/>
              </w:rPr>
              <w:t>topogramu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t xml:space="preserve">Zakres dynamicznych badań perfuzyjnych dla obszaru głowy oraz narządów miąższowych przy pojedynczym podaniu środka kontrastującego, </w:t>
            </w:r>
            <w:r>
              <w:rPr>
                <w:iCs/>
              </w:rPr>
              <w:t>min. 80 mm</w:t>
            </w:r>
          </w:p>
          <w:p w:rsidR="00A50121" w:rsidRDefault="00A50121">
            <w:pPr>
              <w:pStyle w:val="Tekstprzypisukocowego"/>
              <w:rPr>
                <w:iCs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PARAMETRY OBRAZU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Maksymalna </w:t>
            </w:r>
            <w:r>
              <w:rPr>
                <w:rFonts w:ascii="Times New Roman" w:hAnsi="Times New Roman" w:cs="Times New Roman"/>
              </w:rPr>
              <w:t xml:space="preserve">rozdzielczość wysokokontrastowa w płaszczyźnie X/Y, w czasie pełnego skanu dla min. 64 warstw akwizycyjnych, w matrycy 512 x 512 dla fantomu 20 cm w punkcie 0 % MTF, w polu akwizycyjnym 50 cm min. 15 </w:t>
            </w:r>
            <w:proofErr w:type="spellStart"/>
            <w:r>
              <w:rPr>
                <w:rFonts w:ascii="Times New Roman" w:hAnsi="Times New Roman" w:cs="Times New Roman"/>
              </w:rPr>
              <w:t>pl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20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Graniczna wartość 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Dawka dla rozdzielczości </w:t>
            </w:r>
            <w:proofErr w:type="spellStart"/>
            <w:r>
              <w:rPr>
                <w:rFonts w:ascii="Times New Roman" w:hAnsi="Times New Roman" w:cs="Times New Roman"/>
              </w:rPr>
              <w:t>niskokontrastowej</w:t>
            </w:r>
            <w:proofErr w:type="spellEnd"/>
            <w:r>
              <w:rPr>
                <w:rFonts w:ascii="Times New Roman" w:hAnsi="Times New Roman" w:cs="Times New Roman"/>
              </w:rPr>
              <w:t xml:space="preserve"> 5 mm (określanej statystycznie, nie wizualnie) mierzona dla fantomu CATPHAN, określona dla warstwy 10 mm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0 pkt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  <w:b/>
                <w:bCs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lastRenderedPageBreak/>
              <w:t xml:space="preserve"> KONSOLA OPERATORA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zaprogramowania (prospektywnie) współbieżnych zadań rekonstrukcyjnych dla jednego protokołu skanowania. 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Największa wartość 10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Najmniejsza wartość 0 pkt</w:t>
            </w: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Pozostałe proporcjonalnie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kontroli poziomu </w:t>
            </w:r>
            <w:r>
              <w:rPr>
                <w:rFonts w:ascii="Times New Roman" w:hAnsi="Times New Roman" w:cs="Times New Roman"/>
              </w:rPr>
              <w:t>alarmowego dawki, przy przekroczeniu, którego użytkownik musi uzyskać zgodę od IOR lub innej osoby odpowiedzialnej, na kontynuację skanowania przy aktualnie oszacowanej dawce.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bookmarkStart w:id="1" w:name="__DdeLink__1462_1622527699"/>
            <w:bookmarkEnd w:id="1"/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selektywnej automatycznej </w:t>
            </w:r>
            <w:r>
              <w:rPr>
                <w:rFonts w:ascii="Times New Roman" w:hAnsi="Times New Roman" w:cs="Times New Roman"/>
              </w:rPr>
              <w:t>modulacji dawki w zależności od badanych organów, zmniejszające narażenie skóry pacjenta jak i tkanki pod skórą pacjenta np. piersi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APLIKACJE KLINICZNE DOSTĘPNE NA WSZYSTKICH STANOWISKACH OPISOWYCH JEDNOCZEŚNIE</w:t>
            </w: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sz w:val="20"/>
                <w:szCs w:val="20"/>
              </w:rPr>
              <w:t xml:space="preserve">Analizy </w:t>
            </w:r>
            <w:r>
              <w:rPr>
                <w:b/>
                <w:sz w:val="20"/>
                <w:szCs w:val="20"/>
              </w:rPr>
              <w:t>podstawowe TK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wirtualnej endoskopii umożliwiające endoskopię naczyń z przekrojami w trzech głównych płaszczyznach (wraz z interaktywną synchronizacją położenia kursora)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roofErr w:type="gramStart"/>
            <w:r>
              <w:rPr>
                <w:b/>
                <w:bCs/>
                <w:sz w:val="20"/>
                <w:szCs w:val="20"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umożliwiające </w:t>
            </w:r>
            <w:r>
              <w:rPr>
                <w:rFonts w:ascii="Times New Roman" w:hAnsi="Times New Roman" w:cs="Times New Roman"/>
              </w:rPr>
              <w:t>rozwinięcie naczynia za pomocą wskazania jednego punktu odniesienia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Segmentacja płatów płuc z automatycznym obliczaniem rozedmy w poszczególnych pięciu segmentach płuc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umożliwiające</w:t>
            </w:r>
            <w:r>
              <w:rPr>
                <w:rFonts w:ascii="Times New Roman" w:hAnsi="Times New Roman" w:cs="Times New Roman"/>
              </w:rPr>
              <w:t xml:space="preserve"> za pomocą jednego kliknięcia dokonanie pomiarów grubości ścian dróg oddechowych oraz średnicy ich światła wraz z prezentacją zewnętrznych i wewnętrznych konturów tych ścian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t xml:space="preserve">Oprogramowanie do badań perfuzyjnych mózgu </w:t>
            </w:r>
            <w:r>
              <w:t xml:space="preserve">umożliwiające ocenę ilościową i jakościową (mapy </w:t>
            </w:r>
            <w:proofErr w:type="gramStart"/>
            <w:r>
              <w:t>barwne) co</w:t>
            </w:r>
            <w:proofErr w:type="gramEnd"/>
            <w:r>
              <w:t xml:space="preserve"> najmniej następujących parametrów: TTP i MTT</w:t>
            </w:r>
          </w:p>
          <w:p w:rsidR="00A50121" w:rsidRDefault="00A50121">
            <w:pPr>
              <w:pStyle w:val="Tekstprzypisukocowego"/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umożliwiające wyświetlanie mapy współczynnika przepuszczalności błonkowej PS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automatycznej analizy perfuzji mózgu </w:t>
            </w:r>
            <w:proofErr w:type="spellStart"/>
            <w:r>
              <w:rPr>
                <w:rFonts w:ascii="Times New Roman" w:hAnsi="Times New Roman" w:cs="Times New Roman"/>
              </w:rPr>
              <w:t>3D</w:t>
            </w:r>
            <w:proofErr w:type="spellEnd"/>
            <w:r>
              <w:rPr>
                <w:rFonts w:ascii="Times New Roman" w:hAnsi="Times New Roman" w:cs="Times New Roman"/>
              </w:rPr>
              <w:t xml:space="preserve"> z automatycznymi pomiarami IRF </w:t>
            </w:r>
            <w:proofErr w:type="spellStart"/>
            <w:r>
              <w:rPr>
                <w:rFonts w:ascii="Times New Roman" w:hAnsi="Times New Roman" w:cs="Times New Roman"/>
              </w:rPr>
              <w:t>T0</w:t>
            </w:r>
            <w:proofErr w:type="spellEnd"/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Specjalistyczne (dedykowane tkankowo) protokoły perfuzyjne uwzględniające specyficzność tkankową danego narządu dla: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śledziony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gruczołu krokowego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trzustki</w:t>
            </w:r>
          </w:p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guzów kości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obliczanie obciążenia guzem płata, segmentu lub całej wątroby.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WYMAGANIA DODATKOWE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monitorowania dawek </w:t>
            </w:r>
            <w:r>
              <w:rPr>
                <w:rFonts w:ascii="Times New Roman" w:hAnsi="Times New Roman" w:cs="Times New Roman"/>
              </w:rPr>
              <w:t xml:space="preserve">umożliwiające wyliczenie SSDE (ang. </w:t>
            </w:r>
            <w:proofErr w:type="spellStart"/>
            <w:r>
              <w:rPr>
                <w:rFonts w:ascii="Times New Roman" w:hAnsi="Times New Roman" w:cs="Times New Roman"/>
              </w:rPr>
              <w:t>Size-Specific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Dose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Estimate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szacunkowa wielkość dawki zależna od rozmiaru).</w:t>
            </w:r>
          </w:p>
          <w:p w:rsidR="00A50121" w:rsidRDefault="00A50121">
            <w:pPr>
              <w:pStyle w:val="Tekstprzypisukocowego"/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- 10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Oprogramowanie z licencjami bezterminowymi do monitorowania i raportowania poziomu dawek z tomografu komputerowego, pozwalające na spełnienie dyrektywy EURATOM 2013/59 z 5 grudnia 2013 </w:t>
            </w:r>
          </w:p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- 5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Oprogramowanie umożliwiające ostrzeżenie </w:t>
            </w:r>
            <w:r>
              <w:rPr>
                <w:rFonts w:ascii="Times New Roman" w:hAnsi="Times New Roman" w:cs="Times New Roman"/>
              </w:rPr>
              <w:t>o przekroczeniu progu zdefiniowanej dawki, które jest:</w:t>
            </w:r>
          </w:p>
          <w:p w:rsidR="00A50121" w:rsidRDefault="00B62BF2">
            <w:pPr>
              <w:pStyle w:val="Tekstprzypisukocowego"/>
              <w:tabs>
                <w:tab w:val="left" w:pos="214"/>
              </w:tabs>
            </w:pPr>
            <w:proofErr w:type="gramStart"/>
            <w:r>
              <w:rPr>
                <w:rFonts w:ascii="Times New Roman" w:hAnsi="Times New Roman" w:cs="Times New Roman"/>
              </w:rPr>
              <w:t>a</w:t>
            </w:r>
            <w:proofErr w:type="gramEnd"/>
            <w:r>
              <w:rPr>
                <w:rFonts w:ascii="Times New Roman" w:hAnsi="Times New Roman" w:cs="Times New Roman"/>
              </w:rPr>
              <w:t>) wysyłane w czasie rzeczywistym w trakcie badania na adresy poczty elektronicznej wpisanej na listę mailingową oprogramowania.</w:t>
            </w:r>
          </w:p>
          <w:p w:rsidR="00A50121" w:rsidRDefault="00B62BF2">
            <w:pPr>
              <w:pStyle w:val="Tekstprzypisukocowego"/>
              <w:tabs>
                <w:tab w:val="left" w:pos="214"/>
              </w:tabs>
            </w:pPr>
            <w:proofErr w:type="gramStart"/>
            <w:r>
              <w:rPr>
                <w:rFonts w:ascii="Times New Roman" w:hAnsi="Times New Roman" w:cs="Times New Roman"/>
              </w:rPr>
              <w:t>b</w:t>
            </w:r>
            <w:proofErr w:type="gramEnd"/>
            <w:r>
              <w:rPr>
                <w:rFonts w:ascii="Times New Roman" w:hAnsi="Times New Roman" w:cs="Times New Roman"/>
              </w:rPr>
              <w:t>) możliwość wyjaśnienia przekroczenia dawki w formie komentarza również</w:t>
            </w:r>
            <w:r>
              <w:rPr>
                <w:rFonts w:ascii="Times New Roman" w:hAnsi="Times New Roman" w:cs="Times New Roman"/>
              </w:rPr>
              <w:t xml:space="preserve"> zapisywanego w archiwum.</w:t>
            </w:r>
          </w:p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c</w:t>
            </w:r>
            <w:proofErr w:type="gramEnd"/>
            <w:r>
              <w:rPr>
                <w:rFonts w:ascii="Times New Roman" w:hAnsi="Times New Roman" w:cs="Times New Roman"/>
              </w:rPr>
              <w:t xml:space="preserve">) zaawansowany system ostrzegania w podziale na segmenty według wieku/BMI/ itd. i możliwość korzystania z międzynarodowego leksykonu (np. </w:t>
            </w:r>
            <w:proofErr w:type="spellStart"/>
            <w:r>
              <w:rPr>
                <w:rFonts w:ascii="Times New Roman" w:hAnsi="Times New Roman" w:cs="Times New Roman"/>
              </w:rPr>
              <w:t>RadLexicon</w:t>
            </w:r>
            <w:proofErr w:type="spellEnd"/>
            <w:r>
              <w:rPr>
                <w:rFonts w:ascii="Times New Roman" w:hAnsi="Times New Roman" w:cs="Times New Roman"/>
              </w:rPr>
              <w:t>), aby otrzymać znormalizowaną informację potrzebną do porównań.</w:t>
            </w:r>
          </w:p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</w:rPr>
              <w:t>TAK - 5 pkt</w:t>
            </w:r>
          </w:p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Oprogramowanie umożliwiające wyliczenie wartości modulacji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  <w:r>
              <w:rPr>
                <w:rFonts w:ascii="Times New Roman" w:hAnsi="Times New Roman" w:cs="Times New Roman"/>
              </w:rPr>
              <w:t xml:space="preserve">. Modulacja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  <w:r>
              <w:rPr>
                <w:rFonts w:ascii="Times New Roman" w:hAnsi="Times New Roman" w:cs="Times New Roman"/>
              </w:rPr>
              <w:t xml:space="preserve"> wyświetla tłumienie natężenia prądu na całej długości skanowania. Wyliczenie powinno zawierać średnią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  <w:r>
              <w:rPr>
                <w:rFonts w:ascii="Times New Roman" w:hAnsi="Times New Roman" w:cs="Times New Roman"/>
              </w:rPr>
              <w:t xml:space="preserve">, minimalną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  <w:r>
              <w:rPr>
                <w:rFonts w:ascii="Times New Roman" w:hAnsi="Times New Roman" w:cs="Times New Roman"/>
              </w:rPr>
              <w:t xml:space="preserve"> i maksymalną wartość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  <w:r>
              <w:rPr>
                <w:rFonts w:ascii="Times New Roman" w:hAnsi="Times New Roman" w:cs="Times New Roman"/>
              </w:rPr>
              <w:t xml:space="preserve"> w trakcie wybranej serii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A50121" w:rsidRDefault="00B62BF2">
            <w:r>
              <w:rPr>
                <w:b/>
                <w:bCs/>
                <w:sz w:val="20"/>
                <w:szCs w:val="20"/>
                <w:lang w:val="en-US"/>
              </w:rPr>
              <w:t xml:space="preserve">TAK - 5 </w:t>
            </w:r>
            <w:proofErr w:type="spellStart"/>
            <w:r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Default="00B62BF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A50121">
        <w:trPr>
          <w:cantSplit/>
          <w:trHeight w:val="145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pPr>
              <w:pStyle w:val="Akapitzlist"/>
              <w:ind w:left="50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WYMAGANIA DODATKOWE</w:t>
            </w:r>
          </w:p>
        </w:tc>
      </w:tr>
      <w:tr w:rsidR="00A50121">
        <w:trPr>
          <w:cantSplit/>
          <w:trHeight w:val="145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Pr="00A33947" w:rsidRDefault="00B62BF2">
            <w:pPr>
              <w:pStyle w:val="Tekstprzypisukocowego"/>
              <w:tabs>
                <w:tab w:val="left" w:pos="214"/>
              </w:tabs>
            </w:pPr>
            <w:r w:rsidRPr="00A33947">
              <w:t xml:space="preserve">Szkolenie pracowników szpitala min 2 osoby z wykonywania napraw oraz przeglądów aparatu. </w:t>
            </w:r>
            <w:r w:rsidRPr="00A33947">
              <w:t>Potwierdzone imiennym certyfikatem przez autoryzowany serwis producenta.</w:t>
            </w:r>
          </w:p>
          <w:p w:rsidR="00A50121" w:rsidRPr="00A33947" w:rsidRDefault="00A50121">
            <w:pPr>
              <w:pStyle w:val="Tekstprzypisukocowego"/>
              <w:tabs>
                <w:tab w:val="left" w:pos="214"/>
              </w:tabs>
            </w:pPr>
          </w:p>
          <w:p w:rsidR="00A50121" w:rsidRPr="00A33947" w:rsidRDefault="00B62BF2">
            <w:pPr>
              <w:pStyle w:val="Tekstprzypisukocowego"/>
              <w:tabs>
                <w:tab w:val="left" w:pos="214"/>
              </w:tabs>
            </w:pPr>
            <w:r w:rsidRPr="00A33947">
              <w:t xml:space="preserve">Po okresie gwarancji możliwość zakupu </w:t>
            </w:r>
            <w:r w:rsidRPr="00A33947">
              <w:t>części zamiennych bez wykupowania usługi serwisowej według cen katalogowych sprzedaży Wykonawcy z upustem 10%.</w:t>
            </w:r>
          </w:p>
          <w:p w:rsidR="00A50121" w:rsidRPr="00A33947" w:rsidRDefault="00A50121">
            <w:pPr>
              <w:tabs>
                <w:tab w:val="left" w:pos="214"/>
              </w:tabs>
            </w:pPr>
          </w:p>
          <w:p w:rsidR="00A50121" w:rsidRPr="00A33947" w:rsidRDefault="00B62BF2">
            <w:r w:rsidRPr="00A33947">
              <w:rPr>
                <w:b/>
                <w:bCs/>
                <w:sz w:val="20"/>
                <w:szCs w:val="20"/>
                <w:lang w:val="en-US"/>
              </w:rPr>
              <w:t xml:space="preserve">TAK - 55 </w:t>
            </w:r>
            <w:proofErr w:type="spellStart"/>
            <w:r w:rsidRPr="00A33947">
              <w:rPr>
                <w:b/>
                <w:bCs/>
                <w:sz w:val="20"/>
                <w:szCs w:val="20"/>
                <w:lang w:val="en-US"/>
              </w:rPr>
              <w:t>pkt</w:t>
            </w:r>
            <w:proofErr w:type="spellEnd"/>
          </w:p>
          <w:p w:rsidR="00A50121" w:rsidRPr="00A33947" w:rsidRDefault="00B62BF2">
            <w:pPr>
              <w:pStyle w:val="Tekstprzypisukocowego"/>
              <w:tabs>
                <w:tab w:val="left" w:pos="214"/>
              </w:tabs>
            </w:pPr>
            <w:proofErr w:type="gramStart"/>
            <w:r w:rsidRPr="00A33947">
              <w:rPr>
                <w:rFonts w:ascii="Times New Roman" w:hAnsi="Times New Roman" w:cs="Times New Roman"/>
                <w:b/>
                <w:bCs/>
              </w:rPr>
              <w:t>NIE -  0 pkt</w:t>
            </w:r>
            <w:proofErr w:type="gramEnd"/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</w:tr>
      <w:tr w:rsidR="00A50121">
        <w:trPr>
          <w:cantSplit/>
          <w:trHeight w:val="227"/>
        </w:trPr>
        <w:tc>
          <w:tcPr>
            <w:tcW w:w="1048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25" w:type="dxa"/>
            </w:tcMar>
            <w:vAlign w:val="center"/>
          </w:tcPr>
          <w:p w:rsidR="00A50121" w:rsidRDefault="00B62BF2">
            <w:r>
              <w:rPr>
                <w:b/>
                <w:bCs/>
                <w:sz w:val="20"/>
                <w:szCs w:val="20"/>
              </w:rPr>
              <w:t>GWARANCJA</w:t>
            </w:r>
          </w:p>
        </w:tc>
      </w:tr>
      <w:tr w:rsidR="00A50121">
        <w:trPr>
          <w:cantSplit/>
          <w:trHeight w:val="227"/>
        </w:trPr>
        <w:tc>
          <w:tcPr>
            <w:tcW w:w="4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pStyle w:val="Akapitzlist"/>
              <w:numPr>
                <w:ilvl w:val="0"/>
                <w:numId w:val="2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B62BF2">
            <w:r>
              <w:rPr>
                <w:sz w:val="20"/>
                <w:szCs w:val="20"/>
              </w:rPr>
              <w:t xml:space="preserve">Długość udzielanej gwarancji na cały przedmiot dostawy minimum. 24 </w:t>
            </w:r>
            <w:proofErr w:type="gramStart"/>
            <w:r>
              <w:rPr>
                <w:sz w:val="20"/>
                <w:szCs w:val="20"/>
              </w:rPr>
              <w:t>miesiące</w:t>
            </w:r>
            <w:proofErr w:type="gramEnd"/>
          </w:p>
          <w:p w:rsidR="00A50121" w:rsidRDefault="00A50121">
            <w:pPr>
              <w:rPr>
                <w:sz w:val="20"/>
                <w:szCs w:val="20"/>
              </w:rPr>
            </w:pPr>
          </w:p>
          <w:p w:rsidR="00A50121" w:rsidRDefault="00B62BF2">
            <w:r>
              <w:rPr>
                <w:b/>
                <w:sz w:val="20"/>
                <w:szCs w:val="20"/>
              </w:rPr>
              <w:t xml:space="preserve">24 </w:t>
            </w:r>
            <w:proofErr w:type="gramStart"/>
            <w:r>
              <w:rPr>
                <w:b/>
                <w:sz w:val="20"/>
                <w:szCs w:val="20"/>
              </w:rPr>
              <w:t>m-ce –   0 pkt</w:t>
            </w:r>
            <w:proofErr w:type="gramEnd"/>
            <w:r>
              <w:rPr>
                <w:b/>
                <w:sz w:val="20"/>
                <w:szCs w:val="20"/>
              </w:rPr>
              <w:t>.</w:t>
            </w:r>
          </w:p>
          <w:p w:rsidR="00A50121" w:rsidRDefault="00B62BF2">
            <w:r>
              <w:rPr>
                <w:b/>
                <w:sz w:val="20"/>
                <w:szCs w:val="20"/>
              </w:rPr>
              <w:t>36 m-</w:t>
            </w:r>
            <w:proofErr w:type="spellStart"/>
            <w:r>
              <w:rPr>
                <w:b/>
                <w:sz w:val="20"/>
                <w:szCs w:val="20"/>
              </w:rPr>
              <w:t>cy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– 10 pkt.</w:t>
            </w:r>
          </w:p>
          <w:p w:rsidR="00A50121" w:rsidRDefault="00B62BF2">
            <w:r>
              <w:rPr>
                <w:b/>
                <w:sz w:val="20"/>
                <w:szCs w:val="20"/>
              </w:rPr>
              <w:t>48 m-</w:t>
            </w:r>
            <w:proofErr w:type="spellStart"/>
            <w:r>
              <w:rPr>
                <w:b/>
                <w:sz w:val="20"/>
                <w:szCs w:val="20"/>
              </w:rPr>
              <w:t>cy</w:t>
            </w:r>
            <w:proofErr w:type="spellEnd"/>
            <w:r>
              <w:rPr>
                <w:b/>
                <w:sz w:val="20"/>
                <w:szCs w:val="20"/>
              </w:rPr>
              <w:t xml:space="preserve"> – 20 pkt.</w:t>
            </w:r>
          </w:p>
        </w:tc>
        <w:tc>
          <w:tcPr>
            <w:tcW w:w="38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25" w:type="dxa"/>
            </w:tcMar>
            <w:vAlign w:val="center"/>
          </w:tcPr>
          <w:p w:rsidR="00A50121" w:rsidRDefault="00A50121">
            <w:pPr>
              <w:jc w:val="center"/>
              <w:rPr>
                <w:sz w:val="20"/>
                <w:szCs w:val="20"/>
              </w:rPr>
            </w:pPr>
          </w:p>
        </w:tc>
      </w:tr>
    </w:tbl>
    <w:p w:rsidR="00A50121" w:rsidRDefault="00A50121"/>
    <w:p w:rsidR="00A50121" w:rsidRDefault="00A50121">
      <w:pPr>
        <w:ind w:right="197"/>
      </w:pPr>
    </w:p>
    <w:sectPr w:rsidR="00A50121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517" w:right="851" w:bottom="720" w:left="1077" w:header="539" w:footer="227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B62BF2">
      <w:r>
        <w:separator/>
      </w:r>
    </w:p>
  </w:endnote>
  <w:endnote w:type="continuationSeparator" w:id="0">
    <w:p w:rsidR="00000000" w:rsidRDefault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2647037"/>
      <w:docPartObj>
        <w:docPartGallery w:val="Page Numbers (Bottom of Page)"/>
        <w:docPartUnique/>
      </w:docPartObj>
    </w:sdtPr>
    <w:sdtEndPr/>
    <w:sdtContent>
      <w:p w:rsidR="00A50121" w:rsidRDefault="00B62BF2">
        <w:pPr>
          <w:pStyle w:val="Stopk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A50121" w:rsidRDefault="00A5012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121" w:rsidRDefault="00B62BF2">
    <w:pPr>
      <w:pStyle w:val="Stopka"/>
      <w:spacing w:line="360" w:lineRule="auto"/>
      <w:rPr>
        <w:sz w:val="20"/>
        <w:lang w:eastAsia="pl-PL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114300" distR="114300" simplePos="0" relativeHeight="9" behindDoc="1" locked="0" layoutInCell="1" allowOverlap="1">
              <wp:simplePos x="0" y="0"/>
              <wp:positionH relativeFrom="column">
                <wp:posOffset>-52070</wp:posOffset>
              </wp:positionH>
              <wp:positionV relativeFrom="paragraph">
                <wp:posOffset>125730</wp:posOffset>
              </wp:positionV>
              <wp:extent cx="6517005" cy="2540"/>
              <wp:effectExtent l="19050" t="19050" r="38100" b="38100"/>
              <wp:wrapNone/>
              <wp:docPr id="17" name="Line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6360" cy="1800"/>
                      </a:xfrm>
                      <a:prstGeom prst="line">
                        <a:avLst/>
                      </a:prstGeom>
                      <a:ln w="6480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5057C9C" id="Line 30" o:spid="_x0000_s1026" style="position:absolute;z-index:-5033164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1pt,9.9pt" to="509.0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" strokecolor="blue" strokeweight=".18mm">
              <v:stroke joinstyle="miter"/>
            </v:line>
          </w:pict>
        </mc:Fallback>
      </mc:AlternateContent>
    </w:r>
  </w:p>
  <w:p w:rsidR="00A50121" w:rsidRDefault="00B62BF2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proofErr w:type="gramStart"/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</w:t>
    </w:r>
    <w:proofErr w:type="gramEnd"/>
    <w:r>
      <w:rPr>
        <w:rFonts w:ascii="Tahoma" w:hAnsi="Tahoma" w:cs="Tahoma"/>
        <w:sz w:val="18"/>
        <w:szCs w:val="18"/>
        <w:lang w:eastAsia="pl-PL"/>
      </w:rPr>
      <w:t>, ul. Arkońska 4                      70-891 Szczecin, ul. A. Sokołowskiego 11</w:t>
    </w:r>
  </w:p>
  <w:p w:rsidR="00A50121" w:rsidRDefault="00B62BF2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10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346075</wp:posOffset>
              </wp:positionV>
              <wp:extent cx="1602105" cy="2540"/>
              <wp:effectExtent l="0" t="0" r="0" b="0"/>
              <wp:wrapNone/>
              <wp:docPr id="18" name="Lin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601640" cy="72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5CBE169" id="Line 8" o:spid="_x0000_s1026" style="position:absolute;z-index:-5033164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27.25pt" to="135.15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11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314325</wp:posOffset>
              </wp:positionV>
              <wp:extent cx="1030605" cy="2540"/>
              <wp:effectExtent l="0" t="0" r="0" b="0"/>
              <wp:wrapNone/>
              <wp:docPr id="19" name="Lin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29960" cy="72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C6E230" id="Line 9" o:spid="_x0000_s1026" style="position:absolute;z-index:-5033164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24.75pt" to="126.1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" stroked="f"/>
          </w:pict>
        </mc:Fallback>
      </mc:AlternateContent>
    </w:r>
    <w:r>
      <w:rPr>
        <w:rFonts w:ascii="Tahoma" w:hAnsi="Tahoma" w:cs="Tahoma"/>
        <w:sz w:val="18"/>
        <w:szCs w:val="18"/>
        <w:lang w:eastAsia="pl-PL"/>
      </w:rPr>
      <w:t xml:space="preserve">                                 </w:t>
    </w:r>
    <w:proofErr w:type="gramStart"/>
    <w:r>
      <w:rPr>
        <w:rFonts w:ascii="Tahoma" w:hAnsi="Tahoma" w:cs="Tahoma"/>
        <w:sz w:val="18"/>
        <w:szCs w:val="18"/>
        <w:lang w:eastAsia="pl-PL"/>
      </w:rPr>
      <w:t>Centrala: 91 813 90 00                                  Centrala</w:t>
    </w:r>
    <w:proofErr w:type="gramEnd"/>
    <w:r>
      <w:rPr>
        <w:rFonts w:ascii="Tahoma" w:hAnsi="Tahoma" w:cs="Tahoma"/>
        <w:sz w:val="18"/>
        <w:szCs w:val="18"/>
        <w:lang w:eastAsia="pl-PL"/>
      </w:rPr>
      <w:t>: 91 442 27  00, 91 442 72 13</w:t>
    </w:r>
  </w:p>
  <w:p w:rsidR="00A50121" w:rsidRDefault="00B62BF2">
    <w:pPr>
      <w:pStyle w:val="Stopka"/>
      <w:spacing w:line="276" w:lineRule="auto"/>
      <w:rPr>
        <w:sz w:val="18"/>
        <w:szCs w:val="18"/>
      </w:rPr>
    </w:pPr>
    <w:r>
      <w:rPr>
        <w:rFonts w:ascii="Tahoma" w:hAnsi="Tahoma" w:cs="Tahoma"/>
        <w:sz w:val="18"/>
        <w:szCs w:val="18"/>
      </w:rPr>
      <w:t xml:space="preserve">                   </w:t>
    </w:r>
    <w:r>
      <w:rPr>
        <w:rFonts w:ascii="Tahoma" w:hAnsi="Tahoma" w:cs="Tahoma"/>
        <w:sz w:val="18"/>
        <w:szCs w:val="18"/>
      </w:rPr>
      <w:t xml:space="preserve">              </w:t>
    </w:r>
    <w:proofErr w:type="gramStart"/>
    <w:r>
      <w:rPr>
        <w:rFonts w:ascii="Tahoma" w:hAnsi="Tahoma" w:cs="Tahoma"/>
        <w:sz w:val="18"/>
        <w:szCs w:val="18"/>
      </w:rPr>
      <w:t xml:space="preserve">Fax.        91 813 90 09                             </w:t>
    </w:r>
    <w:proofErr w:type="gramEnd"/>
    <w:r>
      <w:rPr>
        <w:rFonts w:ascii="Tahoma" w:hAnsi="Tahoma" w:cs="Tahoma"/>
        <w:sz w:val="18"/>
        <w:szCs w:val="18"/>
      </w:rPr>
      <w:t xml:space="preserve">     Fax.        91 462 04 94                                                                                                </w:t>
    </w:r>
  </w:p>
  <w:p w:rsidR="00A50121" w:rsidRDefault="00A50121">
    <w:pPr>
      <w:pStyle w:val="Stopka"/>
      <w:rPr>
        <w:sz w:val="18"/>
        <w:szCs w:val="18"/>
      </w:rPr>
    </w:pPr>
  </w:p>
  <w:p w:rsidR="00A50121" w:rsidRDefault="00A5012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B62BF2">
      <w:r>
        <w:separator/>
      </w:r>
    </w:p>
  </w:footnote>
  <w:footnote w:type="continuationSeparator" w:id="0">
    <w:p w:rsidR="00000000" w:rsidRDefault="00B62B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121" w:rsidRDefault="00A5012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121" w:rsidRDefault="00B62BF2">
    <w:pPr>
      <w:pStyle w:val="Nagwek"/>
    </w:pPr>
    <w:r>
      <w:rPr>
        <w:noProof/>
        <w:lang w:eastAsia="pl-PL"/>
      </w:rPr>
      <w:drawing>
        <wp:inline distT="0" distB="0" distL="0" distR="0">
          <wp:extent cx="5760720" cy="1151890"/>
          <wp:effectExtent l="0" t="0" r="0" b="0"/>
          <wp:docPr id="2" name="Obraz 25" descr="C:\Users\jjewiarz\Desktop\FE_Inrastruktura_i_Srodowisko_m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5" descr="C:\Users\jjewiarz\Desktop\FE_Inrastruktura_i_Srodowisko_mch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50121" w:rsidRDefault="00B62BF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8" behindDoc="1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7840" cy="262255"/>
              <wp:effectExtent l="0" t="0" r="5715" b="6350"/>
              <wp:wrapNone/>
              <wp:docPr id="3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7120" cy="261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50121" w:rsidRDefault="00B62BF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000000"/>
                              <w:sz w:val="20"/>
                              <w:szCs w:val="20"/>
                            </w:rPr>
                            <w:t>SAMODZIELNY PUBLICZNY WOJEWÓDZKI SZPITAL ZESPOLONY W SZCZECINIE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28" o:spid="_x0000_s1026" style="position:absolute;margin-left:33.1pt;margin-top:7.1pt;width:439.2pt;height:20.65pt;z-index:-50331647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" stroked="f">
              <v:textbox inset="0,0,0,0">
                <w:txbxContent>
                  <w:p w:rsidR="00A50121" w:rsidRDefault="00B62BF2">
                    <w:pPr>
                      <w:pStyle w:val="Zawartoramki"/>
                      <w:jc w:val="center"/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  <w:color w:val="000000"/>
                        <w:sz w:val="20"/>
                        <w:szCs w:val="20"/>
                      </w:rPr>
                      <w:t>SAMODZIELNY PUBLICZNY WOJEWÓDZKI SZPITAL ZESPOLONY W SZCZECINIE</w:t>
                    </w:r>
                  </w:p>
                </w:txbxContent>
              </v:textbox>
            </v:rect>
          </w:pict>
        </mc:Fallback>
      </mc:AlternateContent>
    </w:r>
  </w:p>
  <w:p w:rsidR="00A50121" w:rsidRDefault="00B62BF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4" behindDoc="1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7885" cy="895350"/>
              <wp:effectExtent l="0" t="0" r="0" b="1905"/>
              <wp:wrapNone/>
              <wp:docPr id="5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97320" cy="894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50121" w:rsidRDefault="00A50121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A50121" w:rsidRDefault="00B62BF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ul. Arkońska 4</w:t>
                          </w:r>
                        </w:p>
                        <w:p w:rsidR="00A50121" w:rsidRDefault="00B62BF2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2">
                            <w:r>
                              <w:rPr>
                                <w:rStyle w:val="czeinternetowe"/>
                                <w:rFonts w:ascii="Tahoma" w:hAnsi="Tahoma" w:cs="Tahoma"/>
                                <w:color w:val="00000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A50121" w:rsidRDefault="00B62BF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: 000290274</w:t>
                          </w:r>
                        </w:p>
                        <w:p w:rsidR="00A50121" w:rsidRDefault="00B62BF2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PKO BP S.A.   40 1020 4795 0000 9102 0302 3025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4" o:spid="_x0000_s1027" style="position:absolute;margin-left:46.35pt;margin-top:8pt;width:267.55pt;height:70.5pt;z-index:-50331647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" stroked="f">
              <v:textbox inset="0,0,0,0">
                <w:txbxContent>
                  <w:p w:rsidR="00A50121" w:rsidRDefault="00A50121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A50121" w:rsidRDefault="00B62BF2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ul. Arkońska 4</w:t>
                    </w:r>
                  </w:p>
                  <w:p w:rsidR="00A50121" w:rsidRDefault="00B62BF2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3">
                      <w:r>
                        <w:rPr>
                          <w:rStyle w:val="czeinternetowe"/>
                          <w:rFonts w:ascii="Tahoma" w:hAnsi="Tahoma" w:cs="Tahoma"/>
                          <w:color w:val="00000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A50121" w:rsidRDefault="00B62BF2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: 000290274</w:t>
                    </w:r>
                  </w:p>
                  <w:p w:rsidR="00A50121" w:rsidRDefault="00B62BF2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PKO BP S.A.   40 1020 4795 0000 9102 0302 3025</w:t>
                    </w:r>
                  </w:p>
                </w:txbxContent>
              </v:textbox>
            </v:rect>
          </w:pict>
        </mc:Fallback>
      </mc:AlternateContent>
    </w:r>
  </w:p>
  <w:p w:rsidR="00A50121" w:rsidRDefault="00B62BF2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3" behindDoc="1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635</wp:posOffset>
              </wp:positionV>
              <wp:extent cx="659130" cy="803910"/>
              <wp:effectExtent l="0" t="0" r="0" b="0"/>
              <wp:wrapSquare wrapText="bothSides"/>
              <wp:docPr id="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8440" cy="803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50121" w:rsidRDefault="00B62BF2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6275" cy="571500"/>
                                <wp:effectExtent l="0" t="0" r="0" b="0"/>
                                <wp:docPr id="9" name="Obraz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Obraz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50121" w:rsidRDefault="00A50121">
                          <w:pPr>
                            <w:pStyle w:val="Nagwek"/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1" o:spid="_x0000_s1028" style="position:absolute;margin-left:-6.75pt;margin-top:.05pt;width:51.9pt;height:63.3pt;z-index:-503316477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" filled="f" stroked="f">
              <v:textbox inset="2.5mm,1.25mm,2.5mm,1.25mm">
                <w:txbxContent>
                  <w:p w:rsidR="00A50121" w:rsidRDefault="00B62BF2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676275" cy="571500"/>
                          <wp:effectExtent l="0" t="0" r="0" b="0"/>
                          <wp:docPr id="9" name="Obraz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Obraz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50121" w:rsidRDefault="00A50121">
                    <w:pPr>
                      <w:pStyle w:val="Nagwek"/>
                    </w:pP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5" behindDoc="1" locked="0" layoutInCell="1" allowOverlap="1">
              <wp:simplePos x="0" y="0"/>
              <wp:positionH relativeFrom="column">
                <wp:posOffset>3926205</wp:posOffset>
              </wp:positionH>
              <wp:positionV relativeFrom="paragraph">
                <wp:posOffset>107950</wp:posOffset>
              </wp:positionV>
              <wp:extent cx="2761615" cy="953135"/>
              <wp:effectExtent l="0" t="0" r="2540" b="1270"/>
              <wp:wrapNone/>
              <wp:docPr id="1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60840" cy="952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50121" w:rsidRDefault="00B62BF2">
                          <w:pPr>
                            <w:pStyle w:val="Zawartoramki"/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2000250" cy="638175"/>
                                <wp:effectExtent l="0" t="0" r="0" b="0"/>
                                <wp:docPr id="13" name="Obraz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Obraz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00250" cy="6381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A50121" w:rsidRDefault="00A50121">
                          <w:pPr>
                            <w:pStyle w:val="Zawartoramki"/>
                            <w:ind w:right="-105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5" o:spid="_x0000_s1029" style="position:absolute;margin-left:309.15pt;margin-top:8.5pt;width:217.45pt;height:75.05pt;z-index:-503316475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" stroked="f">
              <v:textbox inset="2.5mm,1.25mm,2.5mm,1.25mm">
                <w:txbxContent>
                  <w:p w:rsidR="00A50121" w:rsidRDefault="00B62BF2">
                    <w:pPr>
                      <w:pStyle w:val="Zawartoramki"/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2000250" cy="638175"/>
                          <wp:effectExtent l="0" t="0" r="0" b="0"/>
                          <wp:docPr id="13" name="Obraz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" name="Obraz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00250" cy="6381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50121" w:rsidRDefault="00A50121">
                    <w:pPr>
                      <w:pStyle w:val="Zawartoramki"/>
                      <w:ind w:right="-105"/>
                      <w:rPr>
                        <w:b/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6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938530</wp:posOffset>
              </wp:positionV>
              <wp:extent cx="6517005" cy="2540"/>
              <wp:effectExtent l="19050" t="19050" r="38100" b="38100"/>
              <wp:wrapNone/>
              <wp:docPr id="15" name="Lin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6360" cy="1800"/>
                      </a:xfrm>
                      <a:prstGeom prst="line">
                        <a:avLst/>
                      </a:prstGeom>
                      <a:ln w="6480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97A86E0" id="Line 7" o:spid="_x0000_s1026" style="position:absolute;z-index:-5033164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73.9pt" to="522.15pt,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" strokecolor="blue" strokeweight=".18mm">
              <v:stroke joinstyle="miter"/>
            </v:lin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7" behindDoc="1" locked="0" layoutInCell="1" allowOverlap="1">
              <wp:simplePos x="0" y="0"/>
              <wp:positionH relativeFrom="column">
                <wp:posOffset>5996305</wp:posOffset>
              </wp:positionH>
              <wp:positionV relativeFrom="paragraph">
                <wp:posOffset>107950</wp:posOffset>
              </wp:positionV>
              <wp:extent cx="571500" cy="593090"/>
              <wp:effectExtent l="0" t="0" r="1905" b="0"/>
              <wp:wrapNone/>
              <wp:docPr id="16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0960" cy="592560"/>
                        <a:chOff x="0" y="0"/>
                        <a:chExt cx="0" cy="0"/>
                      </a:xfrm>
                    </wpg:grpSpPr>
                    <wps:wsp>
                      <wps:cNvPr id="4" name="Dowolny kształt 4"/>
                      <wps:cNvSpPr/>
                      <wps:spPr>
                        <a:xfrm>
                          <a:off x="113040" y="124560"/>
                          <a:ext cx="339840" cy="377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" h="934">
                              <a:moveTo>
                                <a:pt x="448" y="0"/>
                              </a:moveTo>
                              <a:lnTo>
                                <a:pt x="494" y="1"/>
                              </a:lnTo>
                              <a:lnTo>
                                <a:pt x="539" y="8"/>
                              </a:lnTo>
                              <a:lnTo>
                                <a:pt x="582" y="21"/>
                              </a:lnTo>
                              <a:lnTo>
                                <a:pt x="624" y="36"/>
                              </a:lnTo>
                              <a:lnTo>
                                <a:pt x="662" y="56"/>
                              </a:lnTo>
                              <a:lnTo>
                                <a:pt x="700" y="80"/>
                              </a:lnTo>
                              <a:lnTo>
                                <a:pt x="735" y="107"/>
                              </a:lnTo>
                              <a:lnTo>
                                <a:pt x="766" y="137"/>
                              </a:lnTo>
                              <a:lnTo>
                                <a:pt x="796" y="170"/>
                              </a:lnTo>
                              <a:lnTo>
                                <a:pt x="822" y="207"/>
                              </a:lnTo>
                              <a:lnTo>
                                <a:pt x="845" y="245"/>
                              </a:lnTo>
                              <a:lnTo>
                                <a:pt x="864" y="286"/>
                              </a:lnTo>
                              <a:lnTo>
                                <a:pt x="878" y="328"/>
                              </a:lnTo>
                              <a:lnTo>
                                <a:pt x="890" y="374"/>
                              </a:lnTo>
                              <a:lnTo>
                                <a:pt x="897" y="419"/>
                              </a:lnTo>
                              <a:lnTo>
                                <a:pt x="899" y="467"/>
                              </a:lnTo>
                              <a:lnTo>
                                <a:pt x="897" y="514"/>
                              </a:lnTo>
                              <a:lnTo>
                                <a:pt x="890" y="561"/>
                              </a:lnTo>
                              <a:lnTo>
                                <a:pt x="878" y="605"/>
                              </a:lnTo>
                              <a:lnTo>
                                <a:pt x="864" y="649"/>
                              </a:lnTo>
                              <a:lnTo>
                                <a:pt x="845" y="690"/>
                              </a:lnTo>
                              <a:lnTo>
                                <a:pt x="822" y="728"/>
                              </a:lnTo>
                              <a:lnTo>
                                <a:pt x="796" y="763"/>
                              </a:lnTo>
                              <a:lnTo>
                                <a:pt x="766" y="797"/>
                              </a:lnTo>
                              <a:lnTo>
                                <a:pt x="735" y="827"/>
                              </a:lnTo>
                              <a:lnTo>
                                <a:pt x="700" y="855"/>
                              </a:lnTo>
                              <a:lnTo>
                                <a:pt x="662" y="877"/>
                              </a:lnTo>
                              <a:lnTo>
                                <a:pt x="624" y="897"/>
                              </a:lnTo>
                              <a:lnTo>
                                <a:pt x="582" y="913"/>
                              </a:lnTo>
                              <a:lnTo>
                                <a:pt x="539" y="925"/>
                              </a:lnTo>
                              <a:lnTo>
                                <a:pt x="494" y="932"/>
                              </a:lnTo>
                              <a:lnTo>
                                <a:pt x="448" y="934"/>
                              </a:lnTo>
                              <a:lnTo>
                                <a:pt x="403" y="932"/>
                              </a:lnTo>
                              <a:lnTo>
                                <a:pt x="358" y="925"/>
                              </a:lnTo>
                              <a:lnTo>
                                <a:pt x="314" y="913"/>
                              </a:lnTo>
                              <a:lnTo>
                                <a:pt x="275" y="897"/>
                              </a:lnTo>
                              <a:lnTo>
                                <a:pt x="235" y="877"/>
                              </a:lnTo>
                              <a:lnTo>
                                <a:pt x="198" y="855"/>
                              </a:lnTo>
                              <a:lnTo>
                                <a:pt x="163" y="827"/>
                              </a:lnTo>
                              <a:lnTo>
                                <a:pt x="132" y="797"/>
                              </a:lnTo>
                              <a:lnTo>
                                <a:pt x="102" y="763"/>
                              </a:lnTo>
                              <a:lnTo>
                                <a:pt x="76" y="728"/>
                              </a:lnTo>
                              <a:lnTo>
                                <a:pt x="54" y="690"/>
                              </a:lnTo>
                              <a:lnTo>
                                <a:pt x="35" y="649"/>
                              </a:lnTo>
                              <a:lnTo>
                                <a:pt x="21" y="605"/>
                              </a:lnTo>
                              <a:lnTo>
                                <a:pt x="9" y="561"/>
                              </a:lnTo>
                              <a:lnTo>
                                <a:pt x="2" y="514"/>
                              </a:lnTo>
                              <a:lnTo>
                                <a:pt x="0" y="467"/>
                              </a:lnTo>
                              <a:lnTo>
                                <a:pt x="2" y="419"/>
                              </a:lnTo>
                              <a:lnTo>
                                <a:pt x="9" y="374"/>
                              </a:lnTo>
                              <a:lnTo>
                                <a:pt x="21" y="328"/>
                              </a:lnTo>
                              <a:lnTo>
                                <a:pt x="35" y="286"/>
                              </a:lnTo>
                              <a:lnTo>
                                <a:pt x="54" y="245"/>
                              </a:lnTo>
                              <a:lnTo>
                                <a:pt x="76" y="207"/>
                              </a:lnTo>
                              <a:lnTo>
                                <a:pt x="102" y="170"/>
                              </a:lnTo>
                              <a:lnTo>
                                <a:pt x="132" y="137"/>
                              </a:lnTo>
                              <a:lnTo>
                                <a:pt x="163" y="107"/>
                              </a:lnTo>
                              <a:lnTo>
                                <a:pt x="198" y="80"/>
                              </a:lnTo>
                              <a:lnTo>
                                <a:pt x="235" y="56"/>
                              </a:lnTo>
                              <a:lnTo>
                                <a:pt x="275" y="36"/>
                              </a:lnTo>
                              <a:lnTo>
                                <a:pt x="314" y="21"/>
                              </a:lnTo>
                              <a:lnTo>
                                <a:pt x="358" y="8"/>
                              </a:lnTo>
                              <a:lnTo>
                                <a:pt x="403" y="1"/>
                              </a:lnTo>
                              <a:lnTo>
                                <a:pt x="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6" name="Dowolny kształt 6"/>
                      <wps:cNvSpPr/>
                      <wps:spPr>
                        <a:xfrm>
                          <a:off x="151920" y="172800"/>
                          <a:ext cx="285840" cy="31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8" h="788">
                              <a:moveTo>
                                <a:pt x="379" y="0"/>
                              </a:moveTo>
                              <a:lnTo>
                                <a:pt x="418" y="1"/>
                              </a:lnTo>
                              <a:lnTo>
                                <a:pt x="456" y="8"/>
                              </a:lnTo>
                              <a:lnTo>
                                <a:pt x="492" y="17"/>
                              </a:lnTo>
                              <a:lnTo>
                                <a:pt x="527" y="31"/>
                              </a:lnTo>
                              <a:lnTo>
                                <a:pt x="560" y="47"/>
                              </a:lnTo>
                              <a:lnTo>
                                <a:pt x="591" y="66"/>
                              </a:lnTo>
                              <a:lnTo>
                                <a:pt x="621" y="89"/>
                              </a:lnTo>
                              <a:lnTo>
                                <a:pt x="647" y="116"/>
                              </a:lnTo>
                              <a:lnTo>
                                <a:pt x="671" y="144"/>
                              </a:lnTo>
                              <a:lnTo>
                                <a:pt x="694" y="174"/>
                              </a:lnTo>
                              <a:lnTo>
                                <a:pt x="713" y="207"/>
                              </a:lnTo>
                              <a:lnTo>
                                <a:pt x="729" y="242"/>
                              </a:lnTo>
                              <a:lnTo>
                                <a:pt x="741" y="277"/>
                              </a:lnTo>
                              <a:lnTo>
                                <a:pt x="751" y="316"/>
                              </a:lnTo>
                              <a:lnTo>
                                <a:pt x="757" y="354"/>
                              </a:lnTo>
                              <a:lnTo>
                                <a:pt x="758" y="395"/>
                              </a:lnTo>
                              <a:lnTo>
                                <a:pt x="757" y="435"/>
                              </a:lnTo>
                              <a:lnTo>
                                <a:pt x="751" y="474"/>
                              </a:lnTo>
                              <a:lnTo>
                                <a:pt x="741" y="511"/>
                              </a:lnTo>
                              <a:lnTo>
                                <a:pt x="729" y="547"/>
                              </a:lnTo>
                              <a:lnTo>
                                <a:pt x="713" y="581"/>
                              </a:lnTo>
                              <a:lnTo>
                                <a:pt x="694" y="614"/>
                              </a:lnTo>
                              <a:lnTo>
                                <a:pt x="671" y="644"/>
                              </a:lnTo>
                              <a:lnTo>
                                <a:pt x="647" y="672"/>
                              </a:lnTo>
                              <a:lnTo>
                                <a:pt x="621" y="698"/>
                              </a:lnTo>
                              <a:lnTo>
                                <a:pt x="591" y="721"/>
                              </a:lnTo>
                              <a:lnTo>
                                <a:pt x="560" y="741"/>
                              </a:lnTo>
                              <a:lnTo>
                                <a:pt x="527" y="756"/>
                              </a:lnTo>
                              <a:lnTo>
                                <a:pt x="492" y="770"/>
                              </a:lnTo>
                              <a:lnTo>
                                <a:pt x="456" y="779"/>
                              </a:lnTo>
                              <a:lnTo>
                                <a:pt x="418" y="786"/>
                              </a:lnTo>
                              <a:lnTo>
                                <a:pt x="379" y="788"/>
                              </a:lnTo>
                              <a:lnTo>
                                <a:pt x="341" y="786"/>
                              </a:lnTo>
                              <a:lnTo>
                                <a:pt x="303" y="779"/>
                              </a:lnTo>
                              <a:lnTo>
                                <a:pt x="266" y="770"/>
                              </a:lnTo>
                              <a:lnTo>
                                <a:pt x="232" y="756"/>
                              </a:lnTo>
                              <a:lnTo>
                                <a:pt x="199" y="741"/>
                              </a:lnTo>
                              <a:lnTo>
                                <a:pt x="167" y="721"/>
                              </a:lnTo>
                              <a:lnTo>
                                <a:pt x="138" y="698"/>
                              </a:lnTo>
                              <a:lnTo>
                                <a:pt x="112" y="672"/>
                              </a:lnTo>
                              <a:lnTo>
                                <a:pt x="87" y="644"/>
                              </a:lnTo>
                              <a:lnTo>
                                <a:pt x="65" y="614"/>
                              </a:lnTo>
                              <a:lnTo>
                                <a:pt x="46" y="581"/>
                              </a:lnTo>
                              <a:lnTo>
                                <a:pt x="30" y="547"/>
                              </a:lnTo>
                              <a:lnTo>
                                <a:pt x="18" y="511"/>
                              </a:lnTo>
                              <a:lnTo>
                                <a:pt x="7" y="474"/>
                              </a:lnTo>
                              <a:lnTo>
                                <a:pt x="2" y="435"/>
                              </a:lnTo>
                              <a:lnTo>
                                <a:pt x="0" y="395"/>
                              </a:lnTo>
                              <a:lnTo>
                                <a:pt x="2" y="354"/>
                              </a:lnTo>
                              <a:lnTo>
                                <a:pt x="7" y="316"/>
                              </a:lnTo>
                              <a:lnTo>
                                <a:pt x="18" y="277"/>
                              </a:lnTo>
                              <a:lnTo>
                                <a:pt x="30" y="242"/>
                              </a:lnTo>
                              <a:lnTo>
                                <a:pt x="46" y="207"/>
                              </a:lnTo>
                              <a:lnTo>
                                <a:pt x="65" y="174"/>
                              </a:lnTo>
                              <a:lnTo>
                                <a:pt x="87" y="144"/>
                              </a:lnTo>
                              <a:lnTo>
                                <a:pt x="112" y="116"/>
                              </a:lnTo>
                              <a:lnTo>
                                <a:pt x="138" y="89"/>
                              </a:lnTo>
                              <a:lnTo>
                                <a:pt x="167" y="66"/>
                              </a:lnTo>
                              <a:lnTo>
                                <a:pt x="199" y="47"/>
                              </a:lnTo>
                              <a:lnTo>
                                <a:pt x="232" y="31"/>
                              </a:lnTo>
                              <a:lnTo>
                                <a:pt x="266" y="17"/>
                              </a:lnTo>
                              <a:lnTo>
                                <a:pt x="303" y="8"/>
                              </a:lnTo>
                              <a:lnTo>
                                <a:pt x="341" y="1"/>
                              </a:lnTo>
                              <a:lnTo>
                                <a:pt x="3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8" name="Dowolny kształt 8"/>
                      <wps:cNvSpPr/>
                      <wps:spPr>
                        <a:xfrm>
                          <a:off x="165600" y="182880"/>
                          <a:ext cx="267480" cy="296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" h="737">
                              <a:moveTo>
                                <a:pt x="355" y="0"/>
                              </a:moveTo>
                              <a:lnTo>
                                <a:pt x="391" y="2"/>
                              </a:lnTo>
                              <a:lnTo>
                                <a:pt x="426" y="7"/>
                              </a:lnTo>
                              <a:lnTo>
                                <a:pt x="459" y="17"/>
                              </a:lnTo>
                              <a:lnTo>
                                <a:pt x="492" y="30"/>
                              </a:lnTo>
                              <a:lnTo>
                                <a:pt x="523" y="45"/>
                              </a:lnTo>
                              <a:lnTo>
                                <a:pt x="553" y="63"/>
                              </a:lnTo>
                              <a:lnTo>
                                <a:pt x="579" y="84"/>
                              </a:lnTo>
                              <a:lnTo>
                                <a:pt x="605" y="109"/>
                              </a:lnTo>
                              <a:lnTo>
                                <a:pt x="628" y="135"/>
                              </a:lnTo>
                              <a:lnTo>
                                <a:pt x="649" y="163"/>
                              </a:lnTo>
                              <a:lnTo>
                                <a:pt x="666" y="193"/>
                              </a:lnTo>
                              <a:lnTo>
                                <a:pt x="682" y="226"/>
                              </a:lnTo>
                              <a:lnTo>
                                <a:pt x="694" y="260"/>
                              </a:lnTo>
                              <a:lnTo>
                                <a:pt x="702" y="295"/>
                              </a:lnTo>
                              <a:lnTo>
                                <a:pt x="708" y="332"/>
                              </a:lnTo>
                              <a:lnTo>
                                <a:pt x="709" y="369"/>
                              </a:lnTo>
                              <a:lnTo>
                                <a:pt x="708" y="405"/>
                              </a:lnTo>
                              <a:lnTo>
                                <a:pt x="702" y="442"/>
                              </a:lnTo>
                              <a:lnTo>
                                <a:pt x="694" y="477"/>
                              </a:lnTo>
                              <a:lnTo>
                                <a:pt x="682" y="512"/>
                              </a:lnTo>
                              <a:lnTo>
                                <a:pt x="666" y="544"/>
                              </a:lnTo>
                              <a:lnTo>
                                <a:pt x="649" y="574"/>
                              </a:lnTo>
                              <a:lnTo>
                                <a:pt x="628" y="604"/>
                              </a:lnTo>
                              <a:lnTo>
                                <a:pt x="605" y="628"/>
                              </a:lnTo>
                              <a:lnTo>
                                <a:pt x="579" y="653"/>
                              </a:lnTo>
                              <a:lnTo>
                                <a:pt x="553" y="674"/>
                              </a:lnTo>
                              <a:lnTo>
                                <a:pt x="523" y="693"/>
                              </a:lnTo>
                              <a:lnTo>
                                <a:pt x="492" y="707"/>
                              </a:lnTo>
                              <a:lnTo>
                                <a:pt x="459" y="721"/>
                              </a:lnTo>
                              <a:lnTo>
                                <a:pt x="426" y="730"/>
                              </a:lnTo>
                              <a:lnTo>
                                <a:pt x="391" y="735"/>
                              </a:lnTo>
                              <a:lnTo>
                                <a:pt x="355" y="737"/>
                              </a:lnTo>
                              <a:lnTo>
                                <a:pt x="318" y="735"/>
                              </a:lnTo>
                              <a:lnTo>
                                <a:pt x="284" y="730"/>
                              </a:lnTo>
                              <a:lnTo>
                                <a:pt x="251" y="721"/>
                              </a:lnTo>
                              <a:lnTo>
                                <a:pt x="217" y="707"/>
                              </a:lnTo>
                              <a:lnTo>
                                <a:pt x="186" y="693"/>
                              </a:lnTo>
                              <a:lnTo>
                                <a:pt x="157" y="674"/>
                              </a:lnTo>
                              <a:lnTo>
                                <a:pt x="131" y="653"/>
                              </a:lnTo>
                              <a:lnTo>
                                <a:pt x="104" y="628"/>
                              </a:lnTo>
                              <a:lnTo>
                                <a:pt x="82" y="604"/>
                              </a:lnTo>
                              <a:lnTo>
                                <a:pt x="61" y="574"/>
                              </a:lnTo>
                              <a:lnTo>
                                <a:pt x="44" y="544"/>
                              </a:lnTo>
                              <a:lnTo>
                                <a:pt x="28" y="512"/>
                              </a:lnTo>
                              <a:lnTo>
                                <a:pt x="16" y="477"/>
                              </a:lnTo>
                              <a:lnTo>
                                <a:pt x="7" y="442"/>
                              </a:lnTo>
                              <a:lnTo>
                                <a:pt x="2" y="405"/>
                              </a:lnTo>
                              <a:lnTo>
                                <a:pt x="0" y="369"/>
                              </a:lnTo>
                              <a:lnTo>
                                <a:pt x="2" y="332"/>
                              </a:lnTo>
                              <a:lnTo>
                                <a:pt x="7" y="295"/>
                              </a:lnTo>
                              <a:lnTo>
                                <a:pt x="16" y="260"/>
                              </a:lnTo>
                              <a:lnTo>
                                <a:pt x="28" y="226"/>
                              </a:lnTo>
                              <a:lnTo>
                                <a:pt x="44" y="193"/>
                              </a:lnTo>
                              <a:lnTo>
                                <a:pt x="61" y="163"/>
                              </a:lnTo>
                              <a:lnTo>
                                <a:pt x="82" y="135"/>
                              </a:lnTo>
                              <a:lnTo>
                                <a:pt x="104" y="109"/>
                              </a:lnTo>
                              <a:lnTo>
                                <a:pt x="131" y="84"/>
                              </a:lnTo>
                              <a:lnTo>
                                <a:pt x="157" y="63"/>
                              </a:lnTo>
                              <a:lnTo>
                                <a:pt x="186" y="45"/>
                              </a:lnTo>
                              <a:lnTo>
                                <a:pt x="217" y="30"/>
                              </a:lnTo>
                              <a:lnTo>
                                <a:pt x="251" y="17"/>
                              </a:lnTo>
                              <a:lnTo>
                                <a:pt x="284" y="7"/>
                              </a:lnTo>
                              <a:lnTo>
                                <a:pt x="318" y="2"/>
                              </a:lnTo>
                              <a:lnTo>
                                <a:pt x="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0" name="Dowolny kształt 10"/>
                      <wps:cNvSpPr/>
                      <wps:spPr>
                        <a:xfrm>
                          <a:off x="200160" y="223560"/>
                          <a:ext cx="219240" cy="245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" h="609">
                              <a:moveTo>
                                <a:pt x="292" y="0"/>
                              </a:moveTo>
                              <a:lnTo>
                                <a:pt x="321" y="2"/>
                              </a:lnTo>
                              <a:lnTo>
                                <a:pt x="351" y="7"/>
                              </a:lnTo>
                              <a:lnTo>
                                <a:pt x="379" y="14"/>
                              </a:lnTo>
                              <a:lnTo>
                                <a:pt x="406" y="24"/>
                              </a:lnTo>
                              <a:lnTo>
                                <a:pt x="431" y="37"/>
                              </a:lnTo>
                              <a:lnTo>
                                <a:pt x="455" y="53"/>
                              </a:lnTo>
                              <a:lnTo>
                                <a:pt x="478" y="70"/>
                              </a:lnTo>
                              <a:lnTo>
                                <a:pt x="498" y="89"/>
                              </a:lnTo>
                              <a:lnTo>
                                <a:pt x="518" y="110"/>
                              </a:lnTo>
                              <a:lnTo>
                                <a:pt x="535" y="135"/>
                              </a:lnTo>
                              <a:lnTo>
                                <a:pt x="551" y="160"/>
                              </a:lnTo>
                              <a:lnTo>
                                <a:pt x="563" y="186"/>
                              </a:lnTo>
                              <a:lnTo>
                                <a:pt x="571" y="214"/>
                              </a:lnTo>
                              <a:lnTo>
                                <a:pt x="580" y="242"/>
                              </a:lnTo>
                              <a:lnTo>
                                <a:pt x="584" y="272"/>
                              </a:lnTo>
                              <a:lnTo>
                                <a:pt x="585" y="304"/>
                              </a:lnTo>
                              <a:lnTo>
                                <a:pt x="584" y="335"/>
                              </a:lnTo>
                              <a:lnTo>
                                <a:pt x="580" y="365"/>
                              </a:lnTo>
                              <a:lnTo>
                                <a:pt x="571" y="395"/>
                              </a:lnTo>
                              <a:lnTo>
                                <a:pt x="563" y="423"/>
                              </a:lnTo>
                              <a:lnTo>
                                <a:pt x="551" y="449"/>
                              </a:lnTo>
                              <a:lnTo>
                                <a:pt x="535" y="474"/>
                              </a:lnTo>
                              <a:lnTo>
                                <a:pt x="518" y="499"/>
                              </a:lnTo>
                              <a:lnTo>
                                <a:pt x="498" y="520"/>
                              </a:lnTo>
                              <a:lnTo>
                                <a:pt x="478" y="539"/>
                              </a:lnTo>
                              <a:lnTo>
                                <a:pt x="455" y="556"/>
                              </a:lnTo>
                              <a:lnTo>
                                <a:pt x="431" y="572"/>
                              </a:lnTo>
                              <a:lnTo>
                                <a:pt x="406" y="585"/>
                              </a:lnTo>
                              <a:lnTo>
                                <a:pt x="379" y="595"/>
                              </a:lnTo>
                              <a:lnTo>
                                <a:pt x="351" y="602"/>
                              </a:lnTo>
                              <a:lnTo>
                                <a:pt x="321" y="607"/>
                              </a:lnTo>
                              <a:lnTo>
                                <a:pt x="292" y="609"/>
                              </a:lnTo>
                              <a:lnTo>
                                <a:pt x="262" y="607"/>
                              </a:lnTo>
                              <a:lnTo>
                                <a:pt x="233" y="602"/>
                              </a:lnTo>
                              <a:lnTo>
                                <a:pt x="205" y="595"/>
                              </a:lnTo>
                              <a:lnTo>
                                <a:pt x="179" y="585"/>
                              </a:lnTo>
                              <a:lnTo>
                                <a:pt x="153" y="572"/>
                              </a:lnTo>
                              <a:lnTo>
                                <a:pt x="128" y="556"/>
                              </a:lnTo>
                              <a:lnTo>
                                <a:pt x="106" y="539"/>
                              </a:lnTo>
                              <a:lnTo>
                                <a:pt x="85" y="520"/>
                              </a:lnTo>
                              <a:lnTo>
                                <a:pt x="66" y="499"/>
                              </a:lnTo>
                              <a:lnTo>
                                <a:pt x="50" y="474"/>
                              </a:lnTo>
                              <a:lnTo>
                                <a:pt x="34" y="449"/>
                              </a:lnTo>
                              <a:lnTo>
                                <a:pt x="22" y="423"/>
                              </a:lnTo>
                              <a:lnTo>
                                <a:pt x="13" y="395"/>
                              </a:lnTo>
                              <a:lnTo>
                                <a:pt x="5" y="365"/>
                              </a:lnTo>
                              <a:lnTo>
                                <a:pt x="1" y="335"/>
                              </a:lnTo>
                              <a:lnTo>
                                <a:pt x="0" y="304"/>
                              </a:lnTo>
                              <a:lnTo>
                                <a:pt x="1" y="272"/>
                              </a:lnTo>
                              <a:lnTo>
                                <a:pt x="5" y="242"/>
                              </a:lnTo>
                              <a:lnTo>
                                <a:pt x="13" y="214"/>
                              </a:lnTo>
                              <a:lnTo>
                                <a:pt x="22" y="186"/>
                              </a:lnTo>
                              <a:lnTo>
                                <a:pt x="34" y="160"/>
                              </a:lnTo>
                              <a:lnTo>
                                <a:pt x="50" y="135"/>
                              </a:lnTo>
                              <a:lnTo>
                                <a:pt x="66" y="110"/>
                              </a:lnTo>
                              <a:lnTo>
                                <a:pt x="85" y="89"/>
                              </a:lnTo>
                              <a:lnTo>
                                <a:pt x="106" y="70"/>
                              </a:lnTo>
                              <a:lnTo>
                                <a:pt x="128" y="53"/>
                              </a:lnTo>
                              <a:lnTo>
                                <a:pt x="153" y="37"/>
                              </a:lnTo>
                              <a:lnTo>
                                <a:pt x="179" y="24"/>
                              </a:lnTo>
                              <a:lnTo>
                                <a:pt x="205" y="14"/>
                              </a:lnTo>
                              <a:lnTo>
                                <a:pt x="233" y="7"/>
                              </a:lnTo>
                              <a:lnTo>
                                <a:pt x="262" y="2"/>
                              </a:lnTo>
                              <a:lnTo>
                                <a:pt x="2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 12"/>
                      <wps:cNvSpPr/>
                      <wps:spPr>
                        <a:xfrm>
                          <a:off x="210240" y="235440"/>
                          <a:ext cx="201240" cy="223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" h="556">
                              <a:moveTo>
                                <a:pt x="270" y="0"/>
                              </a:moveTo>
                              <a:lnTo>
                                <a:pt x="324" y="5"/>
                              </a:lnTo>
                              <a:lnTo>
                                <a:pt x="374" y="21"/>
                              </a:lnTo>
                              <a:lnTo>
                                <a:pt x="419" y="47"/>
                              </a:lnTo>
                              <a:lnTo>
                                <a:pt x="459" y="80"/>
                              </a:lnTo>
                              <a:lnTo>
                                <a:pt x="492" y="123"/>
                              </a:lnTo>
                              <a:lnTo>
                                <a:pt x="517" y="170"/>
                              </a:lnTo>
                              <a:lnTo>
                                <a:pt x="532" y="223"/>
                              </a:lnTo>
                              <a:lnTo>
                                <a:pt x="538" y="279"/>
                              </a:lnTo>
                              <a:lnTo>
                                <a:pt x="532" y="335"/>
                              </a:lnTo>
                              <a:lnTo>
                                <a:pt x="517" y="386"/>
                              </a:lnTo>
                              <a:lnTo>
                                <a:pt x="492" y="433"/>
                              </a:lnTo>
                              <a:lnTo>
                                <a:pt x="459" y="476"/>
                              </a:lnTo>
                              <a:lnTo>
                                <a:pt x="419" y="509"/>
                              </a:lnTo>
                              <a:lnTo>
                                <a:pt x="374" y="535"/>
                              </a:lnTo>
                              <a:lnTo>
                                <a:pt x="324" y="551"/>
                              </a:lnTo>
                              <a:lnTo>
                                <a:pt x="270" y="556"/>
                              </a:lnTo>
                              <a:lnTo>
                                <a:pt x="216" y="551"/>
                              </a:lnTo>
                              <a:lnTo>
                                <a:pt x="166" y="535"/>
                              </a:lnTo>
                              <a:lnTo>
                                <a:pt x="120" y="509"/>
                              </a:lnTo>
                              <a:lnTo>
                                <a:pt x="80" y="476"/>
                              </a:lnTo>
                              <a:lnTo>
                                <a:pt x="47" y="433"/>
                              </a:lnTo>
                              <a:lnTo>
                                <a:pt x="21" y="386"/>
                              </a:lnTo>
                              <a:lnTo>
                                <a:pt x="6" y="335"/>
                              </a:lnTo>
                              <a:lnTo>
                                <a:pt x="0" y="279"/>
                              </a:lnTo>
                              <a:lnTo>
                                <a:pt x="6" y="223"/>
                              </a:lnTo>
                              <a:lnTo>
                                <a:pt x="21" y="170"/>
                              </a:lnTo>
                              <a:lnTo>
                                <a:pt x="47" y="123"/>
                              </a:lnTo>
                              <a:lnTo>
                                <a:pt x="80" y="80"/>
                              </a:lnTo>
                              <a:lnTo>
                                <a:pt x="120" y="47"/>
                              </a:lnTo>
                              <a:lnTo>
                                <a:pt x="166" y="21"/>
                              </a:lnTo>
                              <a:lnTo>
                                <a:pt x="216" y="5"/>
                              </a:lnTo>
                              <a:lnTo>
                                <a:pt x="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FF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4" name="Dowolny kształt 14"/>
                      <wps:cNvSpPr/>
                      <wps:spPr>
                        <a:xfrm>
                          <a:off x="242640" y="270000"/>
                          <a:ext cx="158760" cy="177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" h="440">
                              <a:moveTo>
                                <a:pt x="212" y="0"/>
                              </a:moveTo>
                              <a:lnTo>
                                <a:pt x="255" y="5"/>
                              </a:lnTo>
                              <a:lnTo>
                                <a:pt x="295" y="17"/>
                              </a:lnTo>
                              <a:lnTo>
                                <a:pt x="330" y="38"/>
                              </a:lnTo>
                              <a:lnTo>
                                <a:pt x="363" y="65"/>
                              </a:lnTo>
                              <a:lnTo>
                                <a:pt x="387" y="98"/>
                              </a:lnTo>
                              <a:lnTo>
                                <a:pt x="408" y="135"/>
                              </a:lnTo>
                              <a:lnTo>
                                <a:pt x="420" y="177"/>
                              </a:lnTo>
                              <a:lnTo>
                                <a:pt x="424" y="221"/>
                              </a:lnTo>
                              <a:lnTo>
                                <a:pt x="420" y="265"/>
                              </a:lnTo>
                              <a:lnTo>
                                <a:pt x="408" y="307"/>
                              </a:lnTo>
                              <a:lnTo>
                                <a:pt x="387" y="344"/>
                              </a:lnTo>
                              <a:lnTo>
                                <a:pt x="363" y="375"/>
                              </a:lnTo>
                              <a:lnTo>
                                <a:pt x="330" y="404"/>
                              </a:lnTo>
                              <a:lnTo>
                                <a:pt x="295" y="423"/>
                              </a:lnTo>
                              <a:lnTo>
                                <a:pt x="255" y="435"/>
                              </a:lnTo>
                              <a:lnTo>
                                <a:pt x="212" y="440"/>
                              </a:lnTo>
                              <a:lnTo>
                                <a:pt x="170" y="435"/>
                              </a:lnTo>
                              <a:lnTo>
                                <a:pt x="130" y="423"/>
                              </a:lnTo>
                              <a:lnTo>
                                <a:pt x="93" y="404"/>
                              </a:lnTo>
                              <a:lnTo>
                                <a:pt x="62" y="375"/>
                              </a:lnTo>
                              <a:lnTo>
                                <a:pt x="36" y="344"/>
                              </a:lnTo>
                              <a:lnTo>
                                <a:pt x="17" y="307"/>
                              </a:lnTo>
                              <a:lnTo>
                                <a:pt x="3" y="265"/>
                              </a:lnTo>
                              <a:lnTo>
                                <a:pt x="0" y="221"/>
                              </a:lnTo>
                              <a:lnTo>
                                <a:pt x="3" y="177"/>
                              </a:lnTo>
                              <a:lnTo>
                                <a:pt x="17" y="135"/>
                              </a:lnTo>
                              <a:lnTo>
                                <a:pt x="36" y="98"/>
                              </a:lnTo>
                              <a:lnTo>
                                <a:pt x="62" y="65"/>
                              </a:lnTo>
                              <a:lnTo>
                                <a:pt x="93" y="38"/>
                              </a:lnTo>
                              <a:lnTo>
                                <a:pt x="130" y="17"/>
                              </a:lnTo>
                              <a:lnTo>
                                <a:pt x="170" y="5"/>
                              </a:lnTo>
                              <a:lnTo>
                                <a:pt x="2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7" name="Dowolny kształt 17"/>
                      <wps:cNvSpPr/>
                      <wps:spPr>
                        <a:xfrm>
                          <a:off x="329400" y="332280"/>
                          <a:ext cx="152280" cy="169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7" h="423">
                              <a:moveTo>
                                <a:pt x="0" y="0"/>
                              </a:moveTo>
                              <a:lnTo>
                                <a:pt x="0" y="423"/>
                              </a:lnTo>
                              <a:lnTo>
                                <a:pt x="407" y="4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 18"/>
                      <wps:cNvSpPr/>
                      <wps:spPr>
                        <a:xfrm>
                          <a:off x="336600" y="35820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9" name="Dowolny kształt 19"/>
                      <wps:cNvSpPr/>
                      <wps:spPr>
                        <a:xfrm>
                          <a:off x="336600" y="35820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20" name="Prostokąt 20"/>
                      <wps:cNvSpPr/>
                      <wps:spPr>
                        <a:xfrm>
                          <a:off x="4320" y="507960"/>
                          <a:ext cx="566280" cy="8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A50121" w:rsidRDefault="00B62BF2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2"/>
                                <w:szCs w:val="12"/>
                                <w:lang w:eastAsia="pl-PL"/>
                              </w:rPr>
                              <w:t>ZETOM-CERT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  <wps:wsp>
                      <wps:cNvPr id="21" name="Prostokąt 21"/>
                      <wps:cNvSpPr/>
                      <wps:spPr>
                        <a:xfrm>
                          <a:off x="0" y="0"/>
                          <a:ext cx="566280" cy="1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A50121" w:rsidRDefault="00B62BF2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4"/>
                                <w:szCs w:val="14"/>
                                <w:lang w:eastAsia="pl-PL"/>
                              </w:rPr>
                              <w:t>ISO 9001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0" o:spid="_x0000_s1030" style="position:absolute;margin-left:472.15pt;margin-top:8.5pt;width:45pt;height:46.7pt;z-index:-503316473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">
              <v:shape id="Dowolny kształt 4" o:spid="_x0000_s1031" style="position:absolute;left:113040;top:124560;width:339840;height:377280;visibility:visible;mso-wrap-style:square;v-text-anchor:top" coordsize="899,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6r68EA&#10;AADaAAAADwAAAGRycy9kb3ducmV2LnhtbESPQYvCMBSE78L+h/AWvGm6KiJdo+i6giAerO790Tyb&#10;YvNSmmyt/94IgsdhZr5h5svOVqKlxpeOFXwNExDEudMlFwrOp+1gBsIHZI2VY1JwJw/LxUdvjql2&#10;Nz5Sm4VCRAj7FBWYEOpUSp8bsuiHriaO3sU1FkOUTSF1g7cIt5UcJclUWiw5Lhis6cdQfs3+rYLf&#10;g2xX4+1u/3eeFWGabdam5rVS/c9u9Q0iUBfe4Vd7pxVM4Hkl3g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+q+vBAAAA2gAAAA8AAAAAAAAAAAAAAAAAmAIAAGRycy9kb3du&#10;cmV2LnhtbFBLBQYAAAAABAAEAPUAAACGAwAAAAA=&#10;" path="m448,r46,1l539,8r43,13l624,36r38,20l700,80r35,27l766,137r30,33l822,207r23,38l864,286r14,42l890,374r7,45l899,467r-2,47l890,561r-12,44l864,649r-19,41l822,728r-26,35l766,797r-31,30l700,855r-38,22l624,897r-42,16l539,925r-45,7l448,934r-45,-2l358,925,314,913,275,897,235,877,198,855,163,827,132,797,102,763,76,728,54,690,35,649,21,605,9,561,2,514,,467,2,419,9,374,21,328,35,286,54,245,76,207r26,-37l132,137r31,-30l198,80,235,56,275,36,314,21,358,8,403,1,448,xe" fillcolor="black" stroked="f">
                <v:path arrowok="t"/>
              </v:shape>
              <v:shape id="Dowolny kształt 6" o:spid="_x0000_s1032" style="position:absolute;left:151920;top:172800;width:285840;height:316800;visibility:visible;mso-wrap-style:square;v-text-anchor:top" coordsize="758,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C6ucUA&#10;AADaAAAADwAAAGRycy9kb3ducmV2LnhtbESPT2vCQBTE74V+h+UVvNVNFdSmrtIKgvjnYGyhx0f2&#10;NRuafRuzq4l+elco9DjMzG+Y6byzlThT40vHCl76CQji3OmSCwWfh+XzBIQPyBorx6TgQh7ms8eH&#10;KabatbyncxYKESHsU1RgQqhTKX1uyKLvu5o4ej+usRiibAqpG2wj3FZykCQjabHkuGCwpoWh/Dc7&#10;WQUH87rbXNtt8nUcy+LysR5+V9lQqd5T9/4GIlAX/sN/7ZVWMIL7lXg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sLq5xQAAANoAAAAPAAAAAAAAAAAAAAAAAJgCAABkcnMv&#10;ZG93bnJldi54bWxQSwUGAAAAAAQABAD1AAAAigMAAAAA&#10;" path="m379,r39,1l456,8r36,9l527,31r33,16l591,66r30,23l647,116r24,28l694,174r19,33l729,242r12,35l751,316r6,38l758,395r-1,40l751,474r-10,37l729,547r-16,34l694,614r-23,30l647,672r-26,26l591,721r-31,20l527,756r-35,14l456,779r-38,7l379,788r-38,-2l303,779r-37,-9l232,756,199,741,167,721,138,698,112,672,87,644,65,614,46,581,30,547,18,511,7,474,2,435,,395,2,354,7,316,18,277,30,242,46,207,65,174,87,144r25,-28l138,89,167,66,199,47,232,31,266,17,303,8,341,1,379,xe" stroked="f">
                <v:path arrowok="t"/>
              </v:shape>
              <v:shape id="Dowolny kształt 8" o:spid="_x0000_s1033" style="position:absolute;left:165600;top:182880;width:267480;height:296640;visibility:visible;mso-wrap-style:square;v-text-anchor:top" coordsize="709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cFbsA&#10;AADaAAAADwAAAGRycy9kb3ducmV2LnhtbERPSwrCMBDdC94hjOCmaKoLkdooIgjuxM8BhmZsi80k&#10;NrFWT28WgsvH++eb3jSio9bXlhXMpikI4sLqmksF18t+sgThA7LGxjIpeJOHzXo4yDHT9sUn6s6h&#10;FDGEfYYKqhBcJqUvKjLop9YRR+5mW4MhwraUusVXDDeNnKfpQhqsOTZU6GhXUXE/P42C5NNvHzxP&#10;bWHcZ+lMcnwnvlNqPOq3KxCB+vAX/9wHrSBujVfiDZD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roHBW7AAAA2gAAAA8AAAAAAAAAAAAAAAAAmAIAAGRycy9kb3ducmV2Lnht&#10;bFBLBQYAAAAABAAEAPUAAACAAwAAAAA=&#10;" path="m355,r36,2l426,7r33,10l492,30r31,15l553,63r26,21l605,109r23,26l649,163r17,30l682,226r12,34l702,295r6,37l709,369r-1,36l702,442r-8,35l682,512r-16,32l649,574r-21,30l605,628r-26,25l553,674r-30,19l492,707r-33,14l426,730r-35,5l355,737r-37,-2l284,730r-33,-9l217,707,186,693,157,674,131,653,104,628,82,604,61,574,44,544,28,512,16,477,7,442,2,405,,369,2,332,7,295r9,-35l28,226,44,193,61,163,82,135r22,-26l131,84,157,63,186,45,217,30,251,17,284,7,318,2,355,xe" fillcolor="red" stroked="f">
                <v:path arrowok="t"/>
              </v:shape>
              <v:shape id="Dowolny kształt 10" o:spid="_x0000_s1034" style="position:absolute;left:200160;top:223560;width:219240;height:245160;visibility:visible;mso-wrap-style:square;v-text-anchor:top" coordsize="585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uJZ8QA&#10;AADbAAAADwAAAGRycy9kb3ducmV2LnhtbESPS2vDMBCE74X+B7GB3ho5DTTFjRLSQkiglzx66HGx&#10;NraJtTKS/Oi/zx4Cue0yszPfLteja1RPIdaeDcymGSjiwtuaSwO/5+3rB6iYkC02nsnAP0VYr56f&#10;lphbP/CR+lMqlYRwzNFAlVKbax2LihzGqW+JRbv44DDJGkptAw4S7hr9lmXv2mHN0lBhS98VFddT&#10;5wzsZs18ceiG/voVLvM/7n5imRbGvEzGzSeoRGN6mO/Xeyv4Qi+/yAB6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LiWfEAAAA2wAAAA8AAAAAAAAAAAAAAAAAmAIAAGRycy9k&#10;b3ducmV2LnhtbFBLBQYAAAAABAAEAPUAAACJAwAAAAA=&#10;" path="m292,r29,2l351,7r28,7l406,24r25,13l455,53r23,17l498,89r20,21l535,135r16,25l563,186r8,28l580,242r4,30l585,304r-1,31l580,365r-9,30l563,423r-12,26l535,474r-17,25l498,520r-20,19l455,556r-24,16l406,585r-27,10l351,602r-30,5l292,609r-30,-2l233,602r-28,-7l179,585,153,572,128,556,106,539,85,520,66,499,50,474,34,449,22,423,13,395,5,365,1,335,,304,1,272,5,242r8,-28l22,186,34,160,50,135,66,110,85,89,106,70,128,53,153,37,179,24,205,14,233,7,262,2,292,xe" stroked="f">
                <v:path arrowok="t"/>
              </v:shape>
              <v:shape id="Dowolny kształt 12" o:spid="_x0000_s1035" style="position:absolute;left:210240;top:235440;width:201240;height:223560;visibility:visible;mso-wrap-style:square;v-text-anchor:top" coordsize="538,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ExMIA&#10;AADbAAAADwAAAGRycy9kb3ducmV2LnhtbERPS2sCMRC+F/ofwhR6q9kqiGzNilTFheKhtlCP42b2&#10;gZvJmqTr9t+bguBtPr7nzBeDaUVPzjeWFbyOEhDEhdUNVwq+vzYvMxA+IGtsLZOCP/KwyB4f5phq&#10;e+FP6vehEjGEfYoK6hC6VEpf1GTQj2xHHLnSOoMhQldJ7fASw00rx0kylQYbjg01dvReU3Ha/xoF&#10;q3yal4dtdZys9dkXXeJ+dv2HUs9Pw/INRKAh3MU3d67j/DH8/xIPkN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R4TEwgAAANsAAAAPAAAAAAAAAAAAAAAAAJgCAABkcnMvZG93&#10;bnJldi54bWxQSwUGAAAAAAQABAD1AAAAhwMAAAAA&#10;" path="m270,r54,5l374,21r45,26l459,80r33,43l517,170r15,53l538,279r-6,56l517,386r-25,47l459,476r-40,33l374,535r-50,16l270,556r-54,-5l166,535,120,509,80,476,47,433,21,386,6,335,,279,6,223,21,170,47,123,80,80,120,47,166,21,216,5,270,xe" fillcolor="lime" stroked="f">
                <v:path arrowok="t"/>
              </v:shape>
              <v:shape id="Dowolny kształt 14" o:spid="_x0000_s1036" style="position:absolute;left:242640;top:270000;width:158760;height:177120;visibility:visible;mso-wrap-style:square;v-text-anchor:top" coordsize="424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9XRcAA&#10;AADbAAAADwAAAGRycy9kb3ducmV2LnhtbERPTYvCMBC9L/gfwgheFk2VZdFqFBEF2VurB49DM7bF&#10;ZhKSqPXfm4WFvc3jfc5q05tOPMiH1rKC6SQDQVxZ3XKt4Hw6jOcgQkTW2FkmBS8KsFkPPlaYa/vk&#10;gh5lrEUK4ZCjgiZGl0sZqoYMhol1xIm7Wm8wJuhrqT0+U7jp5CzLvqXBllNDg452DVW38m4UuM7P&#10;XDG/nxal/MF9MT3q7edFqdGw3y5BROrjv/jPfdRp/hf8/pIOk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89XRcAAAADbAAAADwAAAAAAAAAAAAAAAACYAgAAZHJzL2Rvd25y&#10;ZXYueG1sUEsFBgAAAAAEAAQA9QAAAIUDAAAAAA==&#10;" path="m212,r43,5l295,17r35,21l363,65r24,33l408,135r12,42l424,221r-4,44l408,307r-21,37l363,375r-33,29l295,423r-40,12l212,440r-42,-5l130,423,93,404,62,375,36,344,17,307,3,265,,221,3,177,17,135,36,98,62,65,93,38,130,17,170,5,212,xe" stroked="f">
                <v:path arrowok="t"/>
              </v:shape>
              <v:shape id="Dowolny kształt 17" o:spid="_x0000_s1037" style="position:absolute;left:329400;top:332280;width:152280;height:169560;visibility:visible;mso-wrap-style:square;v-text-anchor:top" coordsize="407,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EBcAA&#10;AADbAAAADwAAAGRycy9kb3ducmV2LnhtbERPS4vCMBC+C/6HMMLeNFWham0UEQXZy+IDvA7N2JY2&#10;k9LE2v33ZmHB23x8z0m3valFR60rLSuYTiIQxJnVJecKbtfjeAnCeWSNtWVS8EsOtpvhIMVE2xef&#10;qbv4XIQQdgkqKLxvEildVpBBN7ENceAetjXoA2xzqVt8hXBTy1kUxdJgyaGhwIb2BWXV5WkUVCu2&#10;8fl4X3b9Pnfl97w7zOIfpb5G/W4NwlPvP+J/90mH+Qv4+yUcID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EBcAAAADbAAAADwAAAAAAAAAAAAAAAACYAgAAZHJzL2Rvd25y&#10;ZXYueG1sUEsFBgAAAAAEAAQA9QAAAIUDAAAAAA==&#10;" path="m,l,423r407,l,xe" stroked="f">
                <v:path arrowok="t"/>
              </v:shape>
              <v:shape id="Dowolny kształt 18" o:spid="_x0000_s1038" style="position:absolute;left:336600;top:35820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uSkcQA&#10;AADbAAAADwAAAGRycy9kb3ducmV2LnhtbESPQUsDMRCF74L/IUzBy9Jm7aHI2rRIRVA8SFcv3obN&#10;dLO4mYRN7EZ/vXMQepvhvXnvm+2++FGdaUpDYAO3qxoUcRfswL2Bj/en5R2olJEtjoHJwA8l2O+u&#10;r7bY2DDzkc5t7pWEcGrQgMs5NlqnzpHHtAqRWLRTmDxmWade2wlnCfejXtf1RnscWBocRjo46r7a&#10;b2/gtcxFv72so988uvjbVtVnzpUxN4vycA8qU8kX8//1sxV8gZVfZAC9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rkpHEAAAA2wAAAA8AAAAAAAAAAAAAAAAAmAIAAGRycy9k&#10;b3ducmV2LnhtbFBLBQYAAAAABAAEAPUAAACJAwAAAAA=&#10;" path="m,l,359r344,l,xe" fillcolor="black" stroked="f">
                <v:path arrowok="t"/>
              </v:shape>
              <v:shape id="Dowolny kształt 19" o:spid="_x0000_s1039" style="position:absolute;left:336600;top:35820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mT3MIA&#10;AADbAAAADwAAAGRycy9kb3ducmV2LnhtbERPTUvDQBC9C/0PyxS8FLtRtLSx2yJCIIKXpkV6HLLT&#10;ZDE7G7JjGv+9Kwje5vE+Z7uffKdGGqILbOB+mYEiroN13Bg4HYu7NagoyBa7wGTgmyLsd7ObLeY2&#10;XPlAYyWNSiEcczTQivS51rFuyWNchp44cZcweJQEh0bbAa8p3Hf6IctW2qPj1NBiT68t1Z/Vlzcw&#10;Lt7fXClnOegnd34sF8XHuiqMuZ1PL8+ghCb5F/+5S5vmb+D3l3SA3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CZPcwgAAANsAAAAPAAAAAAAAAAAAAAAAAJgCAABkcnMvZG93&#10;bnJldi54bWxQSwUGAAAAAAQABAD1AAAAhwMAAAAA&#10;" path="m,l,359r344,l,e" filled="f" stroked="f">
                <v:path arrowok="t"/>
              </v:shape>
              <v:rect id="Prostokąt 20" o:spid="_x0000_s1040" style="position:absolute;left:4320;top:507960;width:566280;height:84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cyr8A&#10;AADbAAAADwAAAGRycy9kb3ducmV2LnhtbERPPW/CMBDdK/EfrENiK04YUJViogpawUpa1PUUX+O0&#10;9jmKDRh+fT0gMT6971WdnBVnGkPvWUE5L0AQt1733Cn4+vx4fgERIrJG65kUXClAvZ48rbDS/sIH&#10;OjexEzmEQ4UKTIxDJWVoDTkMcz8QZ+7Hjw5jhmMn9YiXHO6sXBTFUjrsOTcYHGhjqP1rTk7Brty+&#10;D7/y1uDORjodTWrtd1JqNk1vryAipfgQ3917rWCR1+cv+QfI9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WxzKvwAAANsAAAAPAAAAAAAAAAAAAAAAAJgCAABkcnMvZG93bnJl&#10;di54bWxQSwUGAAAAAAQABAD1AAAAhAMAAAAA&#10;" stroked="f">
                <v:textbox inset="0,0,0,0">
                  <w:txbxContent>
                    <w:p w:rsidR="00A50121" w:rsidRDefault="00B62BF2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2"/>
                          <w:szCs w:val="12"/>
                          <w:lang w:eastAsia="pl-PL"/>
                        </w:rPr>
                        <w:t>ZETOM-CERT</w:t>
                      </w:r>
                    </w:p>
                  </w:txbxContent>
                </v:textbox>
              </v:rect>
              <v:rect id="Prostokąt 21" o:spid="_x0000_s1041" style="position:absolute;width:566280;height:109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5UcIA&#10;AADbAAAADwAAAGRycy9kb3ducmV2LnhtbESPT2sCMRTE7wW/Q3iCt5pdD1JWo4h/0Gu3Lb0+Ns/N&#10;avKybKKm/fRNodDjMDO/YZbr5Ky40xA6zwrKaQGCuPG641bB+9vh+QVEiMgarWdS8EUB1qvR0xIr&#10;7R/8Svc6tiJDOFSowMTYV1KGxpDDMPU9cfbOfnAYsxxaqQd8ZLizclYUc+mw47xgsKetoeZa35yC&#10;Y7nb9xf5XePRRrp9mNTYz6TUZJw2CxCRUvwP/7VPWsGshN8v+QfI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F7lRwgAAANsAAAAPAAAAAAAAAAAAAAAAAJgCAABkcnMvZG93&#10;bnJldi54bWxQSwUGAAAAAAQABAD1AAAAhwMAAAAA&#10;" stroked="f">
                <v:textbox inset="0,0,0,0">
                  <w:txbxContent>
                    <w:p w:rsidR="00A50121" w:rsidRDefault="00B62BF2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4"/>
                          <w:szCs w:val="14"/>
                          <w:lang w:eastAsia="pl-PL"/>
                        </w:rPr>
                        <w:t>ISO 9001</w:t>
                      </w:r>
                    </w:p>
                  </w:txbxContent>
                </v:textbox>
              </v:rect>
            </v:group>
          </w:pict>
        </mc:Fallback>
      </mc:AlternateContent>
    </w:r>
  </w:p>
  <w:p w:rsidR="00A50121" w:rsidRDefault="00A5012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B3951"/>
    <w:multiLevelType w:val="multilevel"/>
    <w:tmpl w:val="1FD0E30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FD77DD1"/>
    <w:multiLevelType w:val="multilevel"/>
    <w:tmpl w:val="092E62A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E3B1ADA"/>
    <w:multiLevelType w:val="multilevel"/>
    <w:tmpl w:val="C974F3C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121"/>
    <w:rsid w:val="00A33947"/>
    <w:rsid w:val="00A50121"/>
    <w:rsid w:val="00B6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B18438-A92B-4FB5-A424-B2B374C7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FCB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link w:val="Nagwek1Znak"/>
    <w:uiPriority w:val="9"/>
    <w:qFormat/>
    <w:rsid w:val="00AE67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AE672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Autospacing="1" w:afterAutospacing="1"/>
      <w:outlineLvl w:val="2"/>
    </w:pPr>
    <w:rPr>
      <w:b/>
      <w:bCs/>
      <w:sz w:val="27"/>
      <w:szCs w:val="27"/>
      <w:lang w:eastAsia="pl-PL"/>
    </w:rPr>
  </w:style>
  <w:style w:type="paragraph" w:styleId="Nagwek5">
    <w:name w:val="heading 5"/>
    <w:basedOn w:val="Normalny"/>
    <w:link w:val="Nagwek5Znak"/>
    <w:uiPriority w:val="9"/>
    <w:semiHidden/>
    <w:unhideWhenUsed/>
    <w:qFormat/>
    <w:rsid w:val="00AE67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6">
    <w:name w:val="heading 6"/>
    <w:basedOn w:val="Normalny"/>
    <w:link w:val="Nagwek6Znak"/>
    <w:uiPriority w:val="9"/>
    <w:semiHidden/>
    <w:unhideWhenUsed/>
    <w:qFormat/>
    <w:rsid w:val="00AE67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640FCB"/>
    <w:rPr>
      <w:rFonts w:ascii="Symbol" w:hAnsi="Symbol" w:cs="Symbol"/>
    </w:rPr>
  </w:style>
  <w:style w:type="character" w:customStyle="1" w:styleId="WW8Num2z0">
    <w:name w:val="WW8Num2z0"/>
    <w:qFormat/>
    <w:rsid w:val="00640FCB"/>
    <w:rPr>
      <w:rFonts w:ascii="Symbol" w:hAnsi="Symbol" w:cs="Symbol"/>
    </w:rPr>
  </w:style>
  <w:style w:type="character" w:customStyle="1" w:styleId="WW8Num3z0">
    <w:name w:val="WW8Num3z0"/>
    <w:qFormat/>
    <w:rsid w:val="00640FCB"/>
    <w:rPr>
      <w:rFonts w:ascii="Symbol" w:hAnsi="Symbol" w:cs="Symbol"/>
    </w:rPr>
  </w:style>
  <w:style w:type="character" w:customStyle="1" w:styleId="WW8Num3z1">
    <w:name w:val="WW8Num3z1"/>
    <w:qFormat/>
    <w:rsid w:val="00640FCB"/>
    <w:rPr>
      <w:rFonts w:ascii="Wingdings" w:hAnsi="Wingdings" w:cs="Wingdings"/>
    </w:rPr>
  </w:style>
  <w:style w:type="character" w:customStyle="1" w:styleId="WW8Num3z4">
    <w:name w:val="WW8Num3z4"/>
    <w:qFormat/>
    <w:rsid w:val="00640FCB"/>
    <w:rPr>
      <w:rFonts w:ascii="Courier New" w:hAnsi="Courier New" w:cs="Courier New"/>
    </w:rPr>
  </w:style>
  <w:style w:type="character" w:customStyle="1" w:styleId="WW8Num4z0">
    <w:name w:val="WW8Num4z0"/>
    <w:qFormat/>
    <w:rsid w:val="00640FCB"/>
  </w:style>
  <w:style w:type="character" w:customStyle="1" w:styleId="WW8Num4z1">
    <w:name w:val="WW8Num4z1"/>
    <w:qFormat/>
    <w:rsid w:val="00640FCB"/>
  </w:style>
  <w:style w:type="character" w:customStyle="1" w:styleId="WW8Num4z2">
    <w:name w:val="WW8Num4z2"/>
    <w:qFormat/>
    <w:rsid w:val="00640FCB"/>
  </w:style>
  <w:style w:type="character" w:customStyle="1" w:styleId="WW8Num4z3">
    <w:name w:val="WW8Num4z3"/>
    <w:qFormat/>
    <w:rsid w:val="00640FCB"/>
  </w:style>
  <w:style w:type="character" w:customStyle="1" w:styleId="WW8Num4z4">
    <w:name w:val="WW8Num4z4"/>
    <w:qFormat/>
    <w:rsid w:val="00640FCB"/>
  </w:style>
  <w:style w:type="character" w:customStyle="1" w:styleId="WW8Num4z5">
    <w:name w:val="WW8Num4z5"/>
    <w:qFormat/>
    <w:rsid w:val="00640FCB"/>
  </w:style>
  <w:style w:type="character" w:customStyle="1" w:styleId="WW8Num4z6">
    <w:name w:val="WW8Num4z6"/>
    <w:qFormat/>
    <w:rsid w:val="00640FCB"/>
  </w:style>
  <w:style w:type="character" w:customStyle="1" w:styleId="WW8Num4z7">
    <w:name w:val="WW8Num4z7"/>
    <w:qFormat/>
    <w:rsid w:val="00640FCB"/>
  </w:style>
  <w:style w:type="character" w:customStyle="1" w:styleId="WW8Num4z8">
    <w:name w:val="WW8Num4z8"/>
    <w:qFormat/>
    <w:rsid w:val="00640FCB"/>
  </w:style>
  <w:style w:type="character" w:customStyle="1" w:styleId="WW8Num5z0">
    <w:name w:val="WW8Num5z0"/>
    <w:qFormat/>
    <w:rsid w:val="00640FCB"/>
  </w:style>
  <w:style w:type="character" w:customStyle="1" w:styleId="WW8Num5z1">
    <w:name w:val="WW8Num5z1"/>
    <w:qFormat/>
    <w:rsid w:val="00640FCB"/>
  </w:style>
  <w:style w:type="character" w:customStyle="1" w:styleId="WW8Num5z2">
    <w:name w:val="WW8Num5z2"/>
    <w:qFormat/>
    <w:rsid w:val="00640FCB"/>
  </w:style>
  <w:style w:type="character" w:customStyle="1" w:styleId="WW8Num5z3">
    <w:name w:val="WW8Num5z3"/>
    <w:qFormat/>
    <w:rsid w:val="00640FCB"/>
  </w:style>
  <w:style w:type="character" w:customStyle="1" w:styleId="WW8Num5z4">
    <w:name w:val="WW8Num5z4"/>
    <w:qFormat/>
    <w:rsid w:val="00640FCB"/>
  </w:style>
  <w:style w:type="character" w:customStyle="1" w:styleId="WW8Num5z5">
    <w:name w:val="WW8Num5z5"/>
    <w:qFormat/>
    <w:rsid w:val="00640FCB"/>
  </w:style>
  <w:style w:type="character" w:customStyle="1" w:styleId="WW8Num5z6">
    <w:name w:val="WW8Num5z6"/>
    <w:qFormat/>
    <w:rsid w:val="00640FCB"/>
  </w:style>
  <w:style w:type="character" w:customStyle="1" w:styleId="WW8Num5z7">
    <w:name w:val="WW8Num5z7"/>
    <w:qFormat/>
    <w:rsid w:val="00640FCB"/>
  </w:style>
  <w:style w:type="character" w:customStyle="1" w:styleId="WW8Num5z8">
    <w:name w:val="WW8Num5z8"/>
    <w:qFormat/>
    <w:rsid w:val="00640FCB"/>
  </w:style>
  <w:style w:type="character" w:customStyle="1" w:styleId="Domylnaczcionkaakapitu1">
    <w:name w:val="Domyślna czcionka akapitu1"/>
    <w:qFormat/>
    <w:rsid w:val="00640FCB"/>
  </w:style>
  <w:style w:type="character" w:styleId="Numerstrony">
    <w:name w:val="page number"/>
    <w:basedOn w:val="Domylnaczcionkaakapitu1"/>
    <w:qFormat/>
    <w:rsid w:val="00640FCB"/>
  </w:style>
  <w:style w:type="character" w:customStyle="1" w:styleId="czeinternetowe">
    <w:name w:val="Łącze internetowe"/>
    <w:rsid w:val="00640FCB"/>
    <w:rPr>
      <w:color w:val="0000FF"/>
      <w:u w:val="single"/>
    </w:rPr>
  </w:style>
  <w:style w:type="character" w:customStyle="1" w:styleId="Odwoaniedokomentarza1">
    <w:name w:val="Odwołanie do komentarza1"/>
    <w:qFormat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uiPriority w:val="99"/>
    <w:qFormat/>
    <w:rsid w:val="00640FCB"/>
  </w:style>
  <w:style w:type="character" w:customStyle="1" w:styleId="TematkomentarzaZnak">
    <w:name w:val="Temat komentarza Znak"/>
    <w:qFormat/>
    <w:rsid w:val="00640FCB"/>
    <w:rPr>
      <w:b/>
      <w:bCs/>
    </w:rPr>
  </w:style>
  <w:style w:type="character" w:customStyle="1" w:styleId="NagwekZnak">
    <w:name w:val="Nagłówek Znak"/>
    <w:uiPriority w:val="99"/>
    <w:qFormat/>
    <w:rsid w:val="00640FCB"/>
    <w:rPr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A94254"/>
    <w:rPr>
      <w:b/>
      <w:bCs/>
      <w:sz w:val="27"/>
      <w:szCs w:val="27"/>
    </w:rPr>
  </w:style>
  <w:style w:type="character" w:styleId="Pogrubienie">
    <w:name w:val="Strong"/>
    <w:basedOn w:val="Domylnaczcionkaakapitu"/>
    <w:uiPriority w:val="22"/>
    <w:qFormat/>
    <w:rsid w:val="00A94254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E67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E672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uiPriority w:val="99"/>
    <w:qFormat/>
    <w:rsid w:val="00AE672D"/>
    <w:rPr>
      <w:color w:val="000000"/>
      <w:spacing w:val="-1"/>
      <w:sz w:val="24"/>
      <w:shd w:val="clear" w:color="auto" w:fill="FFFFFF"/>
    </w:rPr>
  </w:style>
  <w:style w:type="character" w:customStyle="1" w:styleId="tabulatory">
    <w:name w:val="tabulatory"/>
    <w:basedOn w:val="Domylnaczcionkaakapitu"/>
    <w:qFormat/>
    <w:rsid w:val="00AE672D"/>
  </w:style>
  <w:style w:type="character" w:customStyle="1" w:styleId="luchili">
    <w:name w:val="luc_hili"/>
    <w:basedOn w:val="Domylnaczcionkaakapitu"/>
    <w:qFormat/>
    <w:rsid w:val="00AE672D"/>
  </w:style>
  <w:style w:type="character" w:customStyle="1" w:styleId="StopkaZnak">
    <w:name w:val="Stopka Znak"/>
    <w:basedOn w:val="Domylnaczcionkaakapitu"/>
    <w:link w:val="Stopka"/>
    <w:uiPriority w:val="99"/>
    <w:qFormat/>
    <w:rsid w:val="00220139"/>
    <w:rPr>
      <w:sz w:val="24"/>
      <w:szCs w:val="24"/>
      <w:lang w:eastAsia="zh-CN"/>
    </w:rPr>
  </w:style>
  <w:style w:type="character" w:styleId="UyteHipercze">
    <w:name w:val="FollowedHyperlink"/>
    <w:basedOn w:val="Domylnaczcionkaakapitu"/>
    <w:uiPriority w:val="99"/>
    <w:semiHidden/>
    <w:unhideWhenUsed/>
    <w:qFormat/>
    <w:rsid w:val="00A76460"/>
    <w:rPr>
      <w:color w:val="800080" w:themeColor="followedHyperlink"/>
      <w:u w:val="single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qFormat/>
    <w:rsid w:val="00A76460"/>
    <w:rPr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A76460"/>
    <w:rPr>
      <w:sz w:val="24"/>
      <w:szCs w:val="24"/>
      <w:lang w:eastAsia="zh-CN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qFormat/>
    <w:rsid w:val="00A76460"/>
    <w:rPr>
      <w:rFonts w:ascii="Consolas" w:eastAsia="Calibri" w:hAnsi="Consolas"/>
      <w:sz w:val="21"/>
      <w:szCs w:val="21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qFormat/>
    <w:rsid w:val="00A76460"/>
    <w:rPr>
      <w:rFonts w:ascii="Tahoma" w:hAnsi="Tahoma" w:cs="Tahoma"/>
      <w:sz w:val="16"/>
      <w:szCs w:val="16"/>
      <w:lang w:eastAsia="zh-CN"/>
    </w:rPr>
  </w:style>
  <w:style w:type="character" w:customStyle="1" w:styleId="AkapitzlistZnak">
    <w:name w:val="Akapit z listą Znak"/>
    <w:link w:val="Akapitzlist"/>
    <w:uiPriority w:val="34"/>
    <w:qFormat/>
    <w:locked/>
    <w:rsid w:val="00A76460"/>
    <w:rPr>
      <w:sz w:val="24"/>
      <w:szCs w:val="24"/>
    </w:rPr>
  </w:style>
  <w:style w:type="character" w:styleId="Tytuksiki">
    <w:name w:val="Book Title"/>
    <w:uiPriority w:val="33"/>
    <w:qFormat/>
    <w:rsid w:val="00A76460"/>
    <w:rPr>
      <w:b/>
      <w:bCs/>
      <w:i/>
      <w:iCs/>
      <w:spacing w:val="0"/>
    </w:rPr>
  </w:style>
  <w:style w:type="character" w:customStyle="1" w:styleId="NagwekZnak1">
    <w:name w:val="Nagłówek Znak1"/>
    <w:basedOn w:val="Domylnaczcionkaakapitu"/>
    <w:link w:val="Nagwek"/>
    <w:uiPriority w:val="99"/>
    <w:qFormat/>
    <w:locked/>
    <w:rsid w:val="00A76460"/>
    <w:rPr>
      <w:sz w:val="24"/>
      <w:szCs w:val="24"/>
      <w:lang w:eastAsia="zh-CN"/>
    </w:rPr>
  </w:style>
  <w:style w:type="character" w:customStyle="1" w:styleId="TematkomentarzaZnak1">
    <w:name w:val="Temat komentarza Znak1"/>
    <w:basedOn w:val="TekstkomentarzaZnak"/>
    <w:link w:val="Tematkomentarza"/>
    <w:qFormat/>
    <w:rsid w:val="00A76460"/>
    <w:rPr>
      <w:b/>
      <w:bCs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0D5DC2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qFormat/>
    <w:rsid w:val="00354FC2"/>
    <w:rPr>
      <w:sz w:val="16"/>
      <w:szCs w:val="16"/>
      <w:lang w:eastAsia="zh-CN"/>
    </w:rPr>
  </w:style>
  <w:style w:type="character" w:customStyle="1" w:styleId="TekstprzypisukocowegoZnak">
    <w:name w:val="Tekst przypisu końcowego Znak"/>
    <w:basedOn w:val="Domylnaczcionkaakapitu"/>
    <w:link w:val="Tekstprzypisukocowego"/>
    <w:qFormat/>
    <w:rsid w:val="006E2B09"/>
    <w:rPr>
      <w:rFonts w:ascii="Liberation Serif" w:eastAsia="SimSun" w:hAnsi="Liberation Serif" w:cs="Arial"/>
      <w:color w:val="00000A"/>
      <w:lang w:eastAsia="zh-CN" w:bidi="hi-IN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/>
    </w:rPr>
  </w:style>
  <w:style w:type="character" w:customStyle="1" w:styleId="ListLabel5">
    <w:name w:val="ListLabel 5"/>
    <w:qFormat/>
    <w:rPr>
      <w:b w:val="0"/>
    </w:rPr>
  </w:style>
  <w:style w:type="character" w:customStyle="1" w:styleId="ListLabel6">
    <w:name w:val="ListLabel 6"/>
    <w:qFormat/>
    <w:rPr>
      <w:b w:val="0"/>
    </w:rPr>
  </w:style>
  <w:style w:type="character" w:customStyle="1" w:styleId="ListLabel7">
    <w:name w:val="ListLabel 7"/>
    <w:qFormat/>
    <w:rPr>
      <w:b w:val="0"/>
      <w:bCs w:val="0"/>
    </w:rPr>
  </w:style>
  <w:style w:type="character" w:customStyle="1" w:styleId="ListLabel8">
    <w:name w:val="ListLabel 8"/>
    <w:qFormat/>
    <w:rPr>
      <w:rFonts w:eastAsia="Times New Roman" w:cs="Tahoma"/>
    </w:rPr>
  </w:style>
  <w:style w:type="character" w:customStyle="1" w:styleId="ListLabel9">
    <w:name w:val="ListLabel 9"/>
    <w:qFormat/>
    <w:rPr>
      <w:b/>
      <w:sz w:val="20"/>
    </w:rPr>
  </w:style>
  <w:style w:type="character" w:customStyle="1" w:styleId="ListLabel10">
    <w:name w:val="ListLabel 10"/>
    <w:qFormat/>
    <w:rPr>
      <w:b w:val="0"/>
      <w:color w:val="00000A"/>
    </w:rPr>
  </w:style>
  <w:style w:type="character" w:customStyle="1" w:styleId="ListLabel11">
    <w:name w:val="ListLabel 11"/>
    <w:qFormat/>
    <w:rPr>
      <w:b/>
    </w:rPr>
  </w:style>
  <w:style w:type="character" w:customStyle="1" w:styleId="ListLabel12">
    <w:name w:val="ListLabel 12"/>
    <w:qFormat/>
    <w:rPr>
      <w:b w:val="0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paragraph" w:styleId="Nagwek">
    <w:name w:val="header"/>
    <w:basedOn w:val="Normalny"/>
    <w:next w:val="Tekstpodstawowy"/>
    <w:link w:val="NagwekZnak1"/>
    <w:uiPriority w:val="99"/>
    <w:rsid w:val="00640FCB"/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qFormat/>
    <w:rsid w:val="00640FCB"/>
    <w:pPr>
      <w:suppressLineNumbers/>
    </w:pPr>
    <w:rPr>
      <w:rFonts w:cs="Mangal"/>
    </w:rPr>
  </w:style>
  <w:style w:type="paragraph" w:customStyle="1" w:styleId="Nagwek10">
    <w:name w:val="Nagłówek1"/>
    <w:basedOn w:val="Normalny"/>
    <w:uiPriority w:val="99"/>
    <w:qFormat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Podstawa">
    <w:name w:val="Podstawa"/>
    <w:basedOn w:val="Normalny"/>
    <w:uiPriority w:val="99"/>
    <w:qFormat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Stopka">
    <w:name w:val="footer"/>
    <w:basedOn w:val="Normalny"/>
    <w:link w:val="StopkaZnak"/>
    <w:uiPriority w:val="99"/>
    <w:rsid w:val="00640FCB"/>
  </w:style>
  <w:style w:type="paragraph" w:styleId="Tekstdymka">
    <w:name w:val="Balloon Text"/>
    <w:basedOn w:val="Normalny"/>
    <w:link w:val="TekstdymkaZnak"/>
    <w:uiPriority w:val="99"/>
    <w:qFormat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uiPriority w:val="99"/>
    <w:qFormat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qFormat/>
    <w:rsid w:val="00640FCB"/>
    <w:rPr>
      <w:sz w:val="20"/>
      <w:szCs w:val="20"/>
    </w:rPr>
  </w:style>
  <w:style w:type="paragraph" w:styleId="Tematkomentarza">
    <w:name w:val="annotation subject"/>
    <w:basedOn w:val="Tekstkomentarza1"/>
    <w:link w:val="TematkomentarzaZnak1"/>
    <w:qFormat/>
    <w:rsid w:val="00640FCB"/>
    <w:rPr>
      <w:b/>
      <w:bCs/>
    </w:rPr>
  </w:style>
  <w:style w:type="paragraph" w:customStyle="1" w:styleId="Zawartotabeli">
    <w:name w:val="Zawartość tabeli"/>
    <w:basedOn w:val="Normalny"/>
    <w:uiPriority w:val="99"/>
    <w:qFormat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qFormat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qFormat/>
    <w:rsid w:val="00640FCB"/>
  </w:style>
  <w:style w:type="paragraph" w:styleId="NormalnyWeb">
    <w:name w:val="Normal (Web)"/>
    <w:basedOn w:val="Normalny"/>
    <w:uiPriority w:val="99"/>
    <w:unhideWhenUsed/>
    <w:qFormat/>
    <w:rsid w:val="00A94254"/>
    <w:pPr>
      <w:suppressAutoHyphens w:val="0"/>
      <w:spacing w:beforeAutospacing="1" w:afterAutospacing="1"/>
    </w:pPr>
    <w:rPr>
      <w:lang w:eastAsia="pl-PL"/>
    </w:rPr>
  </w:style>
  <w:style w:type="paragraph" w:styleId="Tytu">
    <w:name w:val="Title"/>
    <w:basedOn w:val="Normalny"/>
    <w:link w:val="TytuZnak"/>
    <w:uiPriority w:val="99"/>
    <w:qFormat/>
    <w:rsid w:val="00AE672D"/>
    <w:pPr>
      <w:widowControl w:val="0"/>
      <w:shd w:val="clear" w:color="auto" w:fill="FFFFFF"/>
      <w:tabs>
        <w:tab w:val="left" w:leader="dot" w:pos="8899"/>
      </w:tabs>
      <w:suppressAutoHyphens w:val="0"/>
      <w:spacing w:before="485" w:line="460" w:lineRule="exact"/>
      <w:jc w:val="center"/>
    </w:pPr>
    <w:rPr>
      <w:b/>
      <w:bCs/>
      <w:color w:val="000000"/>
      <w:spacing w:val="-1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qFormat/>
    <w:rsid w:val="00A76460"/>
    <w:rPr>
      <w:sz w:val="20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qFormat/>
    <w:rsid w:val="00A76460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paragraph" w:styleId="Bezodstpw">
    <w:name w:val="No Spacing"/>
    <w:basedOn w:val="Normalny"/>
    <w:uiPriority w:val="1"/>
    <w:qFormat/>
    <w:rsid w:val="00A76460"/>
    <w:pPr>
      <w:suppressAutoHyphens w:val="0"/>
      <w:spacing w:before="100"/>
    </w:pPr>
    <w:rPr>
      <w:rFonts w:ascii="Calibri" w:eastAsiaTheme="minorHAnsi" w:hAnsi="Calibri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76460"/>
    <w:pPr>
      <w:suppressAutoHyphens w:val="0"/>
      <w:ind w:left="708"/>
    </w:pPr>
    <w:rPr>
      <w:lang w:eastAsia="pl-PL"/>
    </w:rPr>
  </w:style>
  <w:style w:type="paragraph" w:customStyle="1" w:styleId="Domylnie">
    <w:name w:val="Domyślnie"/>
    <w:qFormat/>
    <w:rsid w:val="00A76460"/>
    <w:pPr>
      <w:suppressAutoHyphens/>
    </w:pPr>
    <w:rPr>
      <w:rFonts w:eastAsia="Arial Unicode MS" w:cs="Arial Unicode MS"/>
      <w:color w:val="000000"/>
      <w:sz w:val="24"/>
      <w:u w:color="000000"/>
    </w:rPr>
  </w:style>
  <w:style w:type="paragraph" w:customStyle="1" w:styleId="Default">
    <w:name w:val="Default"/>
    <w:uiPriority w:val="99"/>
    <w:qFormat/>
    <w:rsid w:val="00A76460"/>
    <w:rPr>
      <w:color w:val="000000"/>
      <w:sz w:val="24"/>
      <w:szCs w:val="24"/>
    </w:rPr>
  </w:style>
  <w:style w:type="paragraph" w:customStyle="1" w:styleId="Akapitzlist1">
    <w:name w:val="Akapit z listą1"/>
    <w:basedOn w:val="Normalny"/>
    <w:qFormat/>
    <w:rsid w:val="00E97B63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354FC2"/>
    <w:pPr>
      <w:spacing w:after="120"/>
    </w:pPr>
    <w:rPr>
      <w:sz w:val="16"/>
      <w:szCs w:val="16"/>
    </w:rPr>
  </w:style>
  <w:style w:type="paragraph" w:customStyle="1" w:styleId="BodyText21">
    <w:name w:val="Body Text 21"/>
    <w:basedOn w:val="Normalny"/>
    <w:qFormat/>
    <w:rsid w:val="00354FC2"/>
    <w:pPr>
      <w:tabs>
        <w:tab w:val="left" w:pos="0"/>
      </w:tabs>
      <w:suppressAutoHyphens w:val="0"/>
      <w:jc w:val="both"/>
    </w:pPr>
    <w:rPr>
      <w:lang w:eastAsia="pl-PL"/>
    </w:rPr>
  </w:style>
  <w:style w:type="paragraph" w:styleId="Tekstprzypisukocowego">
    <w:name w:val="endnote text"/>
    <w:basedOn w:val="Normalny"/>
    <w:link w:val="TekstprzypisukocowegoZnak"/>
    <w:qFormat/>
    <w:rsid w:val="006E2B09"/>
    <w:pPr>
      <w:suppressAutoHyphens w:val="0"/>
    </w:pPr>
    <w:rPr>
      <w:rFonts w:ascii="Liberation Serif" w:eastAsia="SimSun" w:hAnsi="Liberation Serif" w:cs="Arial"/>
      <w:sz w:val="20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pwsz.szczecin.pl/" TargetMode="External"/><Relationship Id="rId2" Type="http://schemas.openxmlformats.org/officeDocument/2006/relationships/hyperlink" Target="http://www.spwsz.szczecin.pl/" TargetMode="External"/><Relationship Id="rId1" Type="http://schemas.openxmlformats.org/officeDocument/2006/relationships/image" Target="media/image1.jpeg"/><Relationship Id="rId5" Type="http://schemas.openxmlformats.org/officeDocument/2006/relationships/image" Target="media/image3.wmf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2163ED-70AB-44DA-A520-804D8BB94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1255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mularska</dc:creator>
  <dc:description/>
  <cp:lastModifiedBy>Marta Potiechin-Nowak</cp:lastModifiedBy>
  <cp:revision>3</cp:revision>
  <cp:lastPrinted>2017-09-15T11:54:00Z</cp:lastPrinted>
  <dcterms:created xsi:type="dcterms:W3CDTF">2017-10-20T11:10:00Z</dcterms:created>
  <dcterms:modified xsi:type="dcterms:W3CDTF">2017-10-20T11:10:00Z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