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DF" w:rsidRPr="002464DF" w:rsidRDefault="002464DF" w:rsidP="002464DF">
      <w:pPr>
        <w:jc w:val="right"/>
        <w:rPr>
          <w:b/>
          <w:sz w:val="22"/>
          <w:szCs w:val="22"/>
        </w:rPr>
      </w:pPr>
      <w:r w:rsidRPr="002464DF">
        <w:rPr>
          <w:sz w:val="22"/>
          <w:szCs w:val="22"/>
          <w:lang w:eastAsia="ar-SA"/>
        </w:rPr>
        <w:t>Załącznik nr 2 do Zapytania ofertowego</w:t>
      </w:r>
    </w:p>
    <w:p w:rsidR="002464DF" w:rsidRPr="002464DF" w:rsidRDefault="002464DF" w:rsidP="002464DF">
      <w:pPr>
        <w:jc w:val="center"/>
        <w:rPr>
          <w:b/>
          <w:sz w:val="22"/>
          <w:szCs w:val="22"/>
        </w:rPr>
      </w:pPr>
    </w:p>
    <w:p w:rsidR="002464DF" w:rsidRPr="002464DF" w:rsidRDefault="002464DF" w:rsidP="002464DF">
      <w:pPr>
        <w:jc w:val="center"/>
        <w:rPr>
          <w:b/>
          <w:sz w:val="22"/>
          <w:szCs w:val="22"/>
        </w:rPr>
      </w:pPr>
      <w:r w:rsidRPr="002464DF">
        <w:rPr>
          <w:b/>
          <w:sz w:val="22"/>
          <w:szCs w:val="22"/>
        </w:rPr>
        <w:t>UMOWA NR ……………………………..</w:t>
      </w:r>
    </w:p>
    <w:p w:rsidR="002464DF" w:rsidRPr="002464DF" w:rsidRDefault="002464DF" w:rsidP="002464DF">
      <w:pPr>
        <w:jc w:val="center"/>
        <w:rPr>
          <w:sz w:val="22"/>
          <w:szCs w:val="22"/>
        </w:rPr>
      </w:pPr>
    </w:p>
    <w:p w:rsidR="002464DF" w:rsidRPr="00364B12" w:rsidRDefault="002464DF" w:rsidP="002464DF">
      <w:pPr>
        <w:jc w:val="center"/>
        <w:rPr>
          <w:b/>
          <w:sz w:val="22"/>
          <w:szCs w:val="22"/>
        </w:rPr>
      </w:pPr>
      <w:r w:rsidRPr="00364B12">
        <w:rPr>
          <w:b/>
          <w:sz w:val="22"/>
          <w:szCs w:val="22"/>
        </w:rPr>
        <w:t xml:space="preserve">na wykonywanie </w:t>
      </w:r>
      <w:r w:rsidR="00364B12" w:rsidRPr="00364B12">
        <w:rPr>
          <w:rFonts w:eastAsia="Calibri"/>
          <w:b/>
          <w:sz w:val="22"/>
          <w:szCs w:val="22"/>
          <w:lang w:eastAsia="en-US"/>
        </w:rPr>
        <w:t xml:space="preserve">i </w:t>
      </w:r>
      <w:r w:rsidR="00364B12" w:rsidRPr="00364B12">
        <w:rPr>
          <w:rFonts w:eastAsia="Calibri"/>
          <w:b/>
          <w:color w:val="000000" w:themeColor="text1"/>
          <w:sz w:val="22"/>
          <w:szCs w:val="22"/>
          <w:lang w:eastAsia="en-US"/>
        </w:rPr>
        <w:t>dostarczanie pieczątek, datowników, automatów samokopiujących, gumek stempli dla Samodzielnego Publicznego Wojewódzkiego Szpitala Zespolonego w Szczecinie</w:t>
      </w:r>
      <w:r w:rsidRPr="00364B12">
        <w:rPr>
          <w:b/>
          <w:sz w:val="22"/>
          <w:szCs w:val="22"/>
        </w:rPr>
        <w:t xml:space="preserve"> w lokalizacjach: Arkońska 4 w Szczecinie i Sokołowskiego 11 w Szczecinie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 xml:space="preserve">zawarta w dniu ……………………………………. r. w Szczecinie pomiędzy: </w:t>
      </w:r>
    </w:p>
    <w:p w:rsidR="002464DF" w:rsidRPr="002464DF" w:rsidRDefault="002464DF" w:rsidP="002464DF">
      <w:pPr>
        <w:rPr>
          <w:sz w:val="22"/>
          <w:szCs w:val="22"/>
        </w:rPr>
      </w:pPr>
    </w:p>
    <w:p w:rsidR="00690C4E" w:rsidRDefault="002464DF" w:rsidP="00690C4E">
      <w:pPr>
        <w:jc w:val="both"/>
      </w:pPr>
      <w:r w:rsidRPr="002464DF">
        <w:rPr>
          <w:sz w:val="22"/>
          <w:szCs w:val="22"/>
        </w:rPr>
        <w:t>Samodzielnym Publicznym Wojewódzkim Szpitalem Zespolonym w Szczecinie z siedzibą przy ul. Arkońskiej 4, 71-455 Szczecin, zarejestrowanym w Sądzie Rejonowym Szczecin-Centrum w Szczecinie, XIII Wydział Gospodarczy Krajowego Rejestru Sądowego pod numerem 0000003593; NIP 851-25-37-954; REGON 000290274,</w:t>
      </w:r>
      <w:r w:rsidR="00690C4E" w:rsidRPr="00690C4E">
        <w:rPr>
          <w:rFonts w:ascii="Calibri" w:hAnsi="Calibri" w:cs="Calibri"/>
          <w:sz w:val="22"/>
          <w:szCs w:val="22"/>
        </w:rPr>
        <w:t xml:space="preserve"> </w:t>
      </w:r>
      <w:r w:rsidR="00690C4E">
        <w:rPr>
          <w:rFonts w:ascii="Calibri" w:hAnsi="Calibri" w:cs="Calibri"/>
          <w:sz w:val="22"/>
          <w:szCs w:val="22"/>
        </w:rPr>
        <w:t xml:space="preserve">Numer rejestrowy w </w:t>
      </w:r>
      <w:proofErr w:type="spellStart"/>
      <w:r w:rsidR="00690C4E">
        <w:rPr>
          <w:rFonts w:ascii="Calibri" w:hAnsi="Calibri" w:cs="Calibri"/>
          <w:sz w:val="22"/>
          <w:szCs w:val="22"/>
        </w:rPr>
        <w:t>BDO</w:t>
      </w:r>
      <w:proofErr w:type="spellEnd"/>
      <w:r w:rsidR="00690C4E">
        <w:rPr>
          <w:rFonts w:ascii="Calibri" w:hAnsi="Calibri" w:cs="Calibri"/>
          <w:sz w:val="22"/>
          <w:szCs w:val="22"/>
        </w:rPr>
        <w:t xml:space="preserve"> 000028674</w:t>
      </w:r>
    </w:p>
    <w:p w:rsidR="002464DF" w:rsidRPr="002464DF" w:rsidRDefault="002464DF" w:rsidP="002464DF">
      <w:pPr>
        <w:jc w:val="both"/>
        <w:rPr>
          <w:sz w:val="22"/>
          <w:szCs w:val="22"/>
        </w:rPr>
      </w:pPr>
    </w:p>
    <w:p w:rsidR="002464DF" w:rsidRPr="002464DF" w:rsidRDefault="002464DF" w:rsidP="002464DF">
      <w:pPr>
        <w:tabs>
          <w:tab w:val="left" w:pos="3240"/>
        </w:tabs>
        <w:autoSpaceDE w:val="0"/>
        <w:autoSpaceDN w:val="0"/>
        <w:adjustRightInd w:val="0"/>
        <w:rPr>
          <w:sz w:val="22"/>
          <w:szCs w:val="22"/>
        </w:rPr>
      </w:pPr>
      <w:r w:rsidRPr="002464DF">
        <w:rPr>
          <w:sz w:val="22"/>
          <w:szCs w:val="22"/>
        </w:rPr>
        <w:t>reprezentowanym przez:</w:t>
      </w:r>
    </w:p>
    <w:p w:rsidR="002464DF" w:rsidRPr="002464DF" w:rsidRDefault="002464DF" w:rsidP="002464DF">
      <w:pPr>
        <w:tabs>
          <w:tab w:val="left" w:pos="324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2464DF">
        <w:rPr>
          <w:b/>
          <w:sz w:val="22"/>
          <w:szCs w:val="22"/>
        </w:rPr>
        <w:t>Dyrektora</w:t>
      </w:r>
      <w:r w:rsidRPr="002464DF">
        <w:rPr>
          <w:sz w:val="22"/>
          <w:szCs w:val="22"/>
        </w:rPr>
        <w:t xml:space="preserve"> – </w:t>
      </w:r>
      <w:r w:rsidRPr="002464DF">
        <w:rPr>
          <w:b/>
          <w:sz w:val="22"/>
          <w:szCs w:val="22"/>
        </w:rPr>
        <w:t xml:space="preserve">Małgorzatę </w:t>
      </w:r>
      <w:proofErr w:type="spellStart"/>
      <w:r w:rsidRPr="002464DF">
        <w:rPr>
          <w:b/>
          <w:sz w:val="22"/>
          <w:szCs w:val="22"/>
        </w:rPr>
        <w:t>Usielską</w:t>
      </w:r>
      <w:proofErr w:type="spellEnd"/>
      <w:r w:rsidRPr="002464DF">
        <w:rPr>
          <w:b/>
          <w:sz w:val="22"/>
          <w:szCs w:val="22"/>
        </w:rPr>
        <w:t>,</w:t>
      </w:r>
      <w:bookmarkStart w:id="0" w:name="_GoBack"/>
      <w:bookmarkEnd w:id="0"/>
    </w:p>
    <w:p w:rsidR="002464DF" w:rsidRPr="002464DF" w:rsidRDefault="002464DF" w:rsidP="002464DF">
      <w:pPr>
        <w:tabs>
          <w:tab w:val="left" w:pos="3240"/>
        </w:tabs>
        <w:rPr>
          <w:b/>
          <w:sz w:val="22"/>
          <w:szCs w:val="22"/>
        </w:rPr>
      </w:pPr>
      <w:r w:rsidRPr="002464DF">
        <w:rPr>
          <w:sz w:val="22"/>
          <w:szCs w:val="22"/>
        </w:rPr>
        <w:t xml:space="preserve">zwanym dalej </w:t>
      </w:r>
      <w:r w:rsidRPr="002464DF">
        <w:rPr>
          <w:b/>
          <w:sz w:val="22"/>
          <w:szCs w:val="22"/>
        </w:rPr>
        <w:t>Zamawiającym</w:t>
      </w:r>
    </w:p>
    <w:p w:rsidR="002464DF" w:rsidRPr="002464DF" w:rsidRDefault="002464DF" w:rsidP="002464DF">
      <w:pPr>
        <w:tabs>
          <w:tab w:val="left" w:pos="3240"/>
        </w:tabs>
        <w:rPr>
          <w:sz w:val="22"/>
          <w:szCs w:val="22"/>
        </w:rPr>
      </w:pP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 xml:space="preserve">a </w:t>
      </w:r>
    </w:p>
    <w:p w:rsidR="002464DF" w:rsidRPr="002464DF" w:rsidRDefault="002464DF" w:rsidP="002464DF">
      <w:pPr>
        <w:rPr>
          <w:b/>
          <w:sz w:val="22"/>
          <w:szCs w:val="22"/>
        </w:rPr>
      </w:pPr>
      <w:r w:rsidRPr="002464DF">
        <w:rPr>
          <w:b/>
          <w:sz w:val="22"/>
          <w:szCs w:val="22"/>
        </w:rPr>
        <w:t>……………………………………………………………………………………</w:t>
      </w: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>z siedzibą ………………………………………………………………, zarejestrowanym w Sądzie Rejonowym ……………………………………………. Krajowego Rejestru Sądowego pod numerem …………………………………………., NIP ………………………………………..</w:t>
      </w: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>reprezentowanym przez:</w:t>
      </w: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>……………………………………..</w:t>
      </w: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 xml:space="preserve">zwaną dalej </w:t>
      </w:r>
      <w:r w:rsidRPr="002464DF">
        <w:rPr>
          <w:b/>
          <w:sz w:val="22"/>
          <w:szCs w:val="22"/>
        </w:rPr>
        <w:t>Wykonawcą</w:t>
      </w:r>
      <w:r w:rsidRPr="002464DF">
        <w:rPr>
          <w:sz w:val="22"/>
          <w:szCs w:val="22"/>
        </w:rPr>
        <w:t xml:space="preserve">, 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 xml:space="preserve">o następującej treści: 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shd w:val="clear" w:color="auto" w:fill="FFFFFF"/>
        <w:tabs>
          <w:tab w:val="left" w:pos="211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2464DF">
        <w:rPr>
          <w:sz w:val="22"/>
          <w:szCs w:val="22"/>
        </w:rPr>
        <w:t>Przedmiotem zamówienia jest świadczenie przez Wykonawcę dla Zamawiającego usług wykonywania</w:t>
      </w:r>
      <w:r w:rsidRPr="002464DF">
        <w:rPr>
          <w:rFonts w:eastAsia="Calibri"/>
          <w:sz w:val="22"/>
          <w:szCs w:val="22"/>
          <w:lang w:eastAsia="en-US"/>
        </w:rPr>
        <w:t xml:space="preserve"> i </w:t>
      </w:r>
      <w:r w:rsidRPr="002464DF">
        <w:rPr>
          <w:rFonts w:eastAsia="Calibri"/>
          <w:color w:val="000000" w:themeColor="text1"/>
          <w:sz w:val="22"/>
          <w:szCs w:val="22"/>
          <w:lang w:eastAsia="en-US"/>
        </w:rPr>
        <w:t>dostarczania</w:t>
      </w:r>
      <w:r w:rsidR="00777B88">
        <w:rPr>
          <w:rFonts w:eastAsia="Calibri"/>
          <w:color w:val="000000" w:themeColor="text1"/>
          <w:sz w:val="22"/>
          <w:szCs w:val="22"/>
          <w:lang w:eastAsia="en-US"/>
        </w:rPr>
        <w:t>, datowników, automatów samotuszujących</w:t>
      </w:r>
      <w:r w:rsidRPr="002464DF">
        <w:rPr>
          <w:rFonts w:eastAsia="Calibri"/>
          <w:color w:val="000000" w:themeColor="text1"/>
          <w:sz w:val="22"/>
          <w:szCs w:val="22"/>
          <w:lang w:eastAsia="en-US"/>
        </w:rPr>
        <w:t>, gumek stempli dla Samodzielnego Publicznego Wojewódzkiego Szpitala Zespolonego w Szczecinie zgodnie z warunkami określonymi w:</w:t>
      </w:r>
    </w:p>
    <w:p w:rsidR="002464DF" w:rsidRPr="002464DF" w:rsidRDefault="002464DF" w:rsidP="002464DF">
      <w:pPr>
        <w:numPr>
          <w:ilvl w:val="0"/>
          <w:numId w:val="3"/>
        </w:numPr>
        <w:shd w:val="clear" w:color="auto" w:fill="FFFFFF"/>
        <w:tabs>
          <w:tab w:val="left" w:pos="211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464DF">
        <w:rPr>
          <w:rFonts w:eastAsia="Calibri"/>
          <w:sz w:val="22"/>
          <w:szCs w:val="22"/>
          <w:lang w:eastAsia="en-US"/>
        </w:rPr>
        <w:t>Szczegółowym Opisie Przedmiotu Zamówienia - Załączniku nr 1 do umowy stanowiącym jej integralną część,</w:t>
      </w:r>
    </w:p>
    <w:p w:rsidR="002464DF" w:rsidRPr="002464DF" w:rsidRDefault="002464DF" w:rsidP="002464DF">
      <w:pPr>
        <w:numPr>
          <w:ilvl w:val="0"/>
          <w:numId w:val="3"/>
        </w:numPr>
        <w:shd w:val="clear" w:color="auto" w:fill="FFFFFF"/>
        <w:tabs>
          <w:tab w:val="left" w:pos="211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464DF">
        <w:rPr>
          <w:rFonts w:eastAsia="Calibri"/>
          <w:sz w:val="22"/>
          <w:szCs w:val="22"/>
          <w:lang w:eastAsia="en-US"/>
        </w:rPr>
        <w:t>Formularzu Ofertowym Wykonawcy - Załączniku nr 2 do umowy stanowiącym jej integralną część,</w:t>
      </w:r>
    </w:p>
    <w:p w:rsidR="002464DF" w:rsidRPr="002464DF" w:rsidRDefault="002464DF" w:rsidP="002464DF">
      <w:pPr>
        <w:numPr>
          <w:ilvl w:val="0"/>
          <w:numId w:val="3"/>
        </w:numPr>
        <w:shd w:val="clear" w:color="auto" w:fill="FFFFFF"/>
        <w:tabs>
          <w:tab w:val="left" w:pos="211"/>
        </w:tabs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464DF">
        <w:rPr>
          <w:rFonts w:eastAsia="Calibri"/>
          <w:sz w:val="22"/>
          <w:szCs w:val="22"/>
          <w:lang w:eastAsia="en-US"/>
        </w:rPr>
        <w:t>Zamówieniach składanych przez Zamawiającego.</w:t>
      </w:r>
    </w:p>
    <w:p w:rsidR="002464DF" w:rsidRPr="002464DF" w:rsidRDefault="002464DF" w:rsidP="002464DF">
      <w:pPr>
        <w:suppressAutoHyphens w:val="0"/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zobowiązany jest do kompletnego, terminowego i rzetelnego wykonania przedmiotu umowy.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będzie realizował usługi na podstawie zleceń zgłaszanych przez Zamawiającego pocztą elektroniczną na podany przez Wykonawcę adres e-mail: ………………………………………….. 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zobowiązany jest do wykonania przedmiotu umowy przy pomocy personelu własnego posiadającego odpowiednie kwalifikacje i przeszkolenie do realizacji przedmiotowych usług.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 xml:space="preserve">Wykonawca jest zobowiązany do wykonania każdorazowego zlecenia Zamawiającego w terminie do </w:t>
      </w:r>
      <w:r w:rsidR="00366C3E">
        <w:rPr>
          <w:sz w:val="22"/>
          <w:szCs w:val="22"/>
        </w:rPr>
        <w:t>7</w:t>
      </w:r>
      <w:r w:rsidRPr="002464DF">
        <w:rPr>
          <w:sz w:val="22"/>
          <w:szCs w:val="22"/>
        </w:rPr>
        <w:t xml:space="preserve"> dni licząc od momentu zgłoszenia zapotrzebowania przez Zamawiającego, a w przypadku każdorazowego zlecenia określonego przez Zamawiającego jako pilne w terminie do 2 dni licząc od momentu zgłoszenia zapotrzebowania przez Zamawiającego.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lastRenderedPageBreak/>
        <w:t>Wykonawca zobowiązany jest do wystawienia protokołu wg w</w:t>
      </w:r>
      <w:r w:rsidR="00777B88">
        <w:rPr>
          <w:sz w:val="22"/>
          <w:szCs w:val="22"/>
        </w:rPr>
        <w:t>zoru stanowiący</w:t>
      </w:r>
      <w:r>
        <w:rPr>
          <w:sz w:val="22"/>
          <w:szCs w:val="22"/>
        </w:rPr>
        <w:t xml:space="preserve"> załącznik nr 3</w:t>
      </w:r>
      <w:r w:rsidRPr="002464DF">
        <w:rPr>
          <w:sz w:val="22"/>
          <w:szCs w:val="22"/>
        </w:rPr>
        <w:t xml:space="preserve"> do umowy wykonania usługi, który musi zawierać: ilość wykonanych </w:t>
      </w:r>
      <w:r w:rsidR="00777B88">
        <w:rPr>
          <w:sz w:val="22"/>
          <w:szCs w:val="22"/>
        </w:rPr>
        <w:t>przedmiotów określonych w załączniku nr 1 do umowy</w:t>
      </w:r>
      <w:r w:rsidRPr="002464DF">
        <w:rPr>
          <w:sz w:val="22"/>
          <w:szCs w:val="22"/>
        </w:rPr>
        <w:t>, datę wykonania usługi, a wykonanie usługi bez zastrzeżeń musi zostać potwierdzone przez Zamawiającego.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Wydanie Zamawiającemu przedmiotu umowy przez Wykonawcę odbywać się będzie w siedzibie Zamawiającego przy ul. Arkońskiej 4 w Szczecinie, budynek W, pokój nr 1, w godzinach od 7:30 do 15:00 od poniedziałku do piątku z wyjątkiem dni ustawowo wolnych od pracy.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 przypadku stwierdzenia przez Zamawiającego nienależytego wykonania usługi Wykonawca w terminie do 2 dni licząc od momentu zgłoszenia przez Zamawiającego usunie przyczynę reklamacji i wyda przedmiot umowy wolny od wad na zasadach określonych w § 2 ust. 6 umowy.</w:t>
      </w: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 xml:space="preserve">Z tytułu zrealizowanych usług Wykonawcy przysługuje wynagrodzenie obliczone jako iloczyn ceny poszczególnych rodzajów </w:t>
      </w:r>
      <w:r w:rsidR="00777B88">
        <w:rPr>
          <w:sz w:val="22"/>
          <w:szCs w:val="22"/>
        </w:rPr>
        <w:t>przedmiotów</w:t>
      </w:r>
      <w:r w:rsidRPr="002464DF">
        <w:rPr>
          <w:sz w:val="22"/>
          <w:szCs w:val="22"/>
        </w:rPr>
        <w:t xml:space="preserve"> i ich ilości oraz innych usług zleconych przez Zamawiającego, o których mowa w § 1 umowy.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wystawiać będzie faktury obejmujące wynagrodzenie za usługi zrealizowane w poprzednim miesiącu kalendarzowym, w terminie do 10-dnia miesiąca następującego.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Zapłata następować będzie z dołu, w formie przelewu na konto Wykonawcy, w terminie do 30 dni od daty otrzymania prawidłowo wystawionej faktury.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zobowiązany jest do dołączenia do faktury załącznika stanowiącego protokół wykonanych usług potwierdzony przez Zamawiającego, który będzie wystawiony zgodnie z § 2 ust. 5 umowy oraz do oznaczenia na fakturze numeru umowy.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Za dzień zapłaty uznaje się dzień obciążenia rachunku bankowego Zamawiającego.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nie może cedować wierzytelności wynikających z umowy na rzecz innego podmiotu bez uprzedniej pisemnej zgody Zamawiającego.</w:t>
      </w: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 przypadku niewykonania lub nienależytego wykonania przedmiotu umowy Wykonawca zapłaci Zamawiającemu kary umowne:</w:t>
      </w:r>
    </w:p>
    <w:p w:rsidR="002464DF" w:rsidRPr="002464DF" w:rsidRDefault="002464DF" w:rsidP="002464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464DF">
        <w:rPr>
          <w:rFonts w:ascii="Times New Roman" w:hAnsi="Times New Roman"/>
        </w:rPr>
        <w:t>w wysokości 100,00 zł za każdy przypadek niewykonania albo nienależytego wykonania przedmiotu umowy,</w:t>
      </w:r>
    </w:p>
    <w:p w:rsidR="002464DF" w:rsidRPr="002464DF" w:rsidRDefault="002464DF" w:rsidP="002464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464DF">
        <w:rPr>
          <w:rFonts w:ascii="Times New Roman" w:hAnsi="Times New Roman"/>
        </w:rPr>
        <w:t>w wysokości 10.000,00 zł w przypadku wypowiedzenia umowy przez Zamawiającego z powodu przyczyn leżących po stronie Wykonawcy zgodnie z § 5 ust. 4 umowy.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odpowiada za szkody wyrządzone podczas realizacji przedmiotu umowy.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Zamawiający zastrzega sobie prawo dochodzenia odszkodowania uzupełniającego w przypadku gdy szkoda przewyższałaby wysokość kar umownych.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Kary umowne podlegają kumulacji.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Wykonawca zapłaci karę umowną w terminie do 14 dni od daty wystawienia noty obciążeniowej przez Zamawiającego z ustawowymi odsetkami za opóźnienie w razie opóźnienia w zapłacie.</w:t>
      </w: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 xml:space="preserve">Umowa zostaje zawarta na czas określony 36 miesięcy począwszy od dnia zawarcia umowy. 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Umowa ulegnie wcześniejszemu rozwiązaniu o ile całkowita wartość zobowiązania Zamawiającego z tytułu realizacji umowy wyniesie lub przekroczy ……………………….. zł netto.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Zamawiający ma prawo do rozwiązania umowy na piśmie z zachowaniem jednomiesięcznego okresu wypowiedzenia.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 przypadku rażącego zaniedbania lub naruszenia warunków umowy Zamawiający ma prawo na piśmie do wypowiedzenia umowy w trybie natychmiastowym bez zachowania okresu wypowiedzenia.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Zmiana wierzyciela dokonana bez zgody podmiotu tworzącego jest nieważna.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lastRenderedPageBreak/>
        <w:t>Wykonawca nie może bez zgody Zamawiającego wyrażonej na piśmie pod rygorem nieważności przenosić praw i obowiązków wynikających z umowy na osobę trzecią ani zlecać wykonania umowy osobom trzecim.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426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Osobą odpowiedzialną za realizację przedmiotu zamówienia i upoważnioną do kontaktów                                z Wykonawcą ze strony Zamawiającego jest ……………………………., tel. ……………………………., e – mail: …………………………….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Osobą odpowiedzialną za realizację przedmiotu zamówienia i upoważnioną do kontaktów                           z Zamawiającym ze strony Wykonawcy jest ……………………………., tel. ……………………………., e – mail …………………………….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Zmiana osób, o których mowa w § 6 ust. 1 i 2 umowy nie stanowi zmiany umowy i dokonywana będzie na podstawie oświadczenia złożonego drugiej Stronie faksem lub drogą elektroniczną.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720"/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 prawach nieuregulowanych niniejszą umową zastosowanie mają przepisy Kodeksu Cywilnego.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 czasie trwania umowy Strony zobowiązane są do wzajemnego powiadamiania się o zmianie ich danych wskazanych w komparycji umowy pod rygorem uznania korespondencji wysłanej na dotychczasowe dane za skutecznie doręczoną.</w:t>
      </w:r>
    </w:p>
    <w:p w:rsidR="002464DF" w:rsidRPr="002464DF" w:rsidRDefault="002464DF" w:rsidP="002464DF">
      <w:pPr>
        <w:numPr>
          <w:ilvl w:val="1"/>
          <w:numId w:val="2"/>
        </w:numPr>
        <w:tabs>
          <w:tab w:val="clear" w:pos="144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2464DF">
        <w:rPr>
          <w:sz w:val="22"/>
          <w:szCs w:val="22"/>
        </w:rPr>
        <w:t>Wszelkie ewentualne spory wynikające z treści i wykonywania umowy lub z nią związane Strony zobowiązują się rozwiązywać polubownie, działając w dobrej wierze i poszanowaniu słusznego interesu drugiej strony. Jeżeli wypracowanie rozwiązania polubownego nie będzie możliwe Strony poddadzą spór pod rozstrzygnięcie właściwemu rzeczowo i miejscowo dla siedziby Zamawiającego sądowi powszechnemu.</w:t>
      </w:r>
    </w:p>
    <w:p w:rsidR="002464DF" w:rsidRPr="002464DF" w:rsidRDefault="002464DF" w:rsidP="002464DF">
      <w:pPr>
        <w:jc w:val="both"/>
        <w:rPr>
          <w:sz w:val="22"/>
          <w:szCs w:val="22"/>
        </w:rPr>
      </w:pPr>
    </w:p>
    <w:p w:rsidR="002464DF" w:rsidRPr="002464DF" w:rsidRDefault="002464DF" w:rsidP="002464DF">
      <w:pPr>
        <w:numPr>
          <w:ilvl w:val="0"/>
          <w:numId w:val="2"/>
        </w:numPr>
        <w:suppressAutoHyphens w:val="0"/>
        <w:jc w:val="center"/>
        <w:rPr>
          <w:sz w:val="22"/>
          <w:szCs w:val="22"/>
        </w:rPr>
      </w:pPr>
    </w:p>
    <w:p w:rsidR="002464DF" w:rsidRPr="002464DF" w:rsidRDefault="002464DF" w:rsidP="002464DF">
      <w:pPr>
        <w:ind w:left="720"/>
        <w:jc w:val="both"/>
        <w:rPr>
          <w:sz w:val="22"/>
          <w:szCs w:val="22"/>
        </w:rPr>
      </w:pPr>
    </w:p>
    <w:p w:rsidR="002464DF" w:rsidRPr="002464DF" w:rsidRDefault="002464DF" w:rsidP="002464DF">
      <w:pPr>
        <w:jc w:val="both"/>
        <w:rPr>
          <w:sz w:val="22"/>
          <w:szCs w:val="22"/>
        </w:rPr>
      </w:pPr>
      <w:r w:rsidRPr="002464DF">
        <w:rPr>
          <w:sz w:val="22"/>
          <w:szCs w:val="22"/>
        </w:rPr>
        <w:t>Umowa została sporządzona w dwóch jednobrzmiących egzemplarzach – po jednym dla każdej ze stron.</w:t>
      </w:r>
    </w:p>
    <w:p w:rsidR="002464DF" w:rsidRPr="002464DF" w:rsidRDefault="002464DF" w:rsidP="002464DF">
      <w:pPr>
        <w:rPr>
          <w:sz w:val="22"/>
          <w:szCs w:val="22"/>
        </w:rPr>
      </w:pPr>
    </w:p>
    <w:p w:rsidR="002464DF" w:rsidRDefault="002464DF" w:rsidP="002464DF">
      <w:pPr>
        <w:rPr>
          <w:sz w:val="22"/>
          <w:szCs w:val="22"/>
        </w:rPr>
      </w:pPr>
      <w:r w:rsidRPr="002464DF">
        <w:rPr>
          <w:sz w:val="22"/>
          <w:szCs w:val="22"/>
        </w:rPr>
        <w:t xml:space="preserve">Załącznik nr 1 do umowy – </w:t>
      </w:r>
      <w:r>
        <w:rPr>
          <w:sz w:val="22"/>
          <w:szCs w:val="22"/>
        </w:rPr>
        <w:t>Szczegółowy Opis Przedmiotu Zamówienia</w:t>
      </w:r>
    </w:p>
    <w:p w:rsidR="002464DF" w:rsidRDefault="002464DF" w:rsidP="002464DF">
      <w:pPr>
        <w:rPr>
          <w:sz w:val="22"/>
          <w:szCs w:val="22"/>
        </w:rPr>
      </w:pPr>
      <w:r>
        <w:rPr>
          <w:sz w:val="22"/>
          <w:szCs w:val="22"/>
        </w:rPr>
        <w:t>Załącznik nr 2 do umowy – Formularz Ofertowy</w:t>
      </w:r>
    </w:p>
    <w:p w:rsidR="002464DF" w:rsidRPr="002464DF" w:rsidRDefault="002464DF" w:rsidP="002464DF">
      <w:pPr>
        <w:rPr>
          <w:sz w:val="22"/>
          <w:szCs w:val="22"/>
        </w:rPr>
      </w:pPr>
      <w:r>
        <w:rPr>
          <w:sz w:val="22"/>
          <w:szCs w:val="22"/>
        </w:rPr>
        <w:t>Załącznik nr 3 do umowy – Protokół odbioru</w:t>
      </w:r>
    </w:p>
    <w:p w:rsidR="002464DF" w:rsidRPr="002464DF" w:rsidRDefault="002464DF" w:rsidP="002464DF">
      <w:pPr>
        <w:pStyle w:val="Akapitzlist"/>
        <w:rPr>
          <w:rFonts w:ascii="Times New Roman" w:hAnsi="Times New Roman"/>
        </w:rPr>
      </w:pPr>
    </w:p>
    <w:p w:rsidR="002464DF" w:rsidRPr="002464DF" w:rsidRDefault="002464DF" w:rsidP="002464DF">
      <w:pPr>
        <w:pStyle w:val="Akapitzlist"/>
        <w:rPr>
          <w:rFonts w:ascii="Times New Roman" w:hAnsi="Times New Roman"/>
        </w:rPr>
      </w:pPr>
    </w:p>
    <w:p w:rsidR="002464DF" w:rsidRPr="002464DF" w:rsidRDefault="002464DF" w:rsidP="002464DF">
      <w:pPr>
        <w:pStyle w:val="Akapitzlist"/>
        <w:rPr>
          <w:rFonts w:ascii="Times New Roman" w:hAnsi="Times New Roman"/>
        </w:rPr>
      </w:pPr>
    </w:p>
    <w:p w:rsidR="002464DF" w:rsidRPr="002464DF" w:rsidRDefault="002464DF" w:rsidP="002464DF">
      <w:pPr>
        <w:pStyle w:val="Akapitzlist"/>
        <w:rPr>
          <w:rFonts w:ascii="Times New Roman" w:hAnsi="Times New Roman"/>
        </w:rPr>
      </w:pPr>
    </w:p>
    <w:p w:rsidR="002464DF" w:rsidRPr="002464DF" w:rsidRDefault="002464DF" w:rsidP="002464DF">
      <w:pPr>
        <w:spacing w:line="360" w:lineRule="auto"/>
        <w:rPr>
          <w:sz w:val="22"/>
          <w:szCs w:val="22"/>
        </w:rPr>
      </w:pPr>
    </w:p>
    <w:p w:rsidR="002464DF" w:rsidRPr="002464DF" w:rsidRDefault="002464DF" w:rsidP="002464DF">
      <w:pPr>
        <w:pStyle w:val="Akapitzlist"/>
        <w:ind w:left="0"/>
        <w:rPr>
          <w:rFonts w:ascii="Times New Roman" w:hAnsi="Times New Roman"/>
        </w:rPr>
      </w:pPr>
      <w:r w:rsidRPr="002464DF">
        <w:rPr>
          <w:rFonts w:ascii="Times New Roman" w:hAnsi="Times New Roman"/>
        </w:rPr>
        <w:t>……………………</w:t>
      </w:r>
      <w:r w:rsidR="00364B12">
        <w:rPr>
          <w:rFonts w:ascii="Times New Roman" w:hAnsi="Times New Roman"/>
        </w:rPr>
        <w:t>…………</w:t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Pr="002464DF">
        <w:rPr>
          <w:rFonts w:ascii="Times New Roman" w:hAnsi="Times New Roman"/>
        </w:rPr>
        <w:t>………………………………</w:t>
      </w:r>
    </w:p>
    <w:p w:rsidR="002464DF" w:rsidRPr="002464DF" w:rsidRDefault="002464DF" w:rsidP="002464DF">
      <w:pPr>
        <w:pStyle w:val="Akapitzlist"/>
        <w:ind w:left="0"/>
        <w:rPr>
          <w:rFonts w:ascii="Times New Roman" w:hAnsi="Times New Roman"/>
        </w:rPr>
      </w:pPr>
      <w:r w:rsidRPr="002464DF">
        <w:rPr>
          <w:rFonts w:ascii="Times New Roman" w:hAnsi="Times New Roman"/>
        </w:rPr>
        <w:t xml:space="preserve">     ZAMAWIA</w:t>
      </w:r>
      <w:r w:rsidR="00364B12">
        <w:rPr>
          <w:rFonts w:ascii="Times New Roman" w:hAnsi="Times New Roman"/>
        </w:rPr>
        <w:t>JĄCY</w:t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  <w:t xml:space="preserve">    </w:t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</w:r>
      <w:r w:rsidR="00364B12">
        <w:rPr>
          <w:rFonts w:ascii="Times New Roman" w:hAnsi="Times New Roman"/>
        </w:rPr>
        <w:tab/>
        <w:t xml:space="preserve">        </w:t>
      </w:r>
      <w:r w:rsidRPr="002464DF">
        <w:rPr>
          <w:rFonts w:ascii="Times New Roman" w:hAnsi="Times New Roman"/>
        </w:rPr>
        <w:t>WYKONAWCA</w:t>
      </w:r>
    </w:p>
    <w:p w:rsidR="002464DF" w:rsidRPr="002464DF" w:rsidRDefault="002464DF" w:rsidP="002464DF">
      <w:pPr>
        <w:pStyle w:val="Akapitzlist"/>
        <w:jc w:val="center"/>
        <w:rPr>
          <w:rFonts w:ascii="Times New Roman" w:hAnsi="Times New Roman"/>
        </w:rPr>
      </w:pPr>
    </w:p>
    <w:p w:rsidR="002464DF" w:rsidRPr="002464DF" w:rsidRDefault="002464DF" w:rsidP="002464DF">
      <w:pPr>
        <w:pStyle w:val="Akapitzlist"/>
        <w:jc w:val="center"/>
        <w:rPr>
          <w:rFonts w:ascii="Times New Roman" w:hAnsi="Times New Roman"/>
        </w:rPr>
      </w:pPr>
    </w:p>
    <w:p w:rsidR="002464DF" w:rsidRPr="002464DF" w:rsidRDefault="002464DF" w:rsidP="002464DF">
      <w:pPr>
        <w:spacing w:line="360" w:lineRule="auto"/>
        <w:jc w:val="right"/>
        <w:rPr>
          <w:sz w:val="22"/>
          <w:szCs w:val="22"/>
          <w:lang w:eastAsia="ar-SA"/>
        </w:rPr>
      </w:pPr>
    </w:p>
    <w:p w:rsidR="005739E5" w:rsidRPr="002464DF" w:rsidRDefault="005739E5">
      <w:pPr>
        <w:rPr>
          <w:sz w:val="22"/>
          <w:szCs w:val="22"/>
        </w:rPr>
      </w:pPr>
    </w:p>
    <w:sectPr w:rsidR="005739E5" w:rsidRPr="0024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36B"/>
    <w:multiLevelType w:val="hybridMultilevel"/>
    <w:tmpl w:val="43C68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1E0665B"/>
    <w:multiLevelType w:val="hybridMultilevel"/>
    <w:tmpl w:val="D97A9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7B83"/>
    <w:multiLevelType w:val="hybridMultilevel"/>
    <w:tmpl w:val="899E0B88"/>
    <w:lvl w:ilvl="0" w:tplc="79007E96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1A8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B24A36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DF"/>
    <w:rsid w:val="00070CD7"/>
    <w:rsid w:val="000C0BC1"/>
    <w:rsid w:val="0020386C"/>
    <w:rsid w:val="002464DF"/>
    <w:rsid w:val="00364B12"/>
    <w:rsid w:val="00366C3E"/>
    <w:rsid w:val="003C5B6D"/>
    <w:rsid w:val="005739E5"/>
    <w:rsid w:val="00632F22"/>
    <w:rsid w:val="00690C4E"/>
    <w:rsid w:val="00777B88"/>
    <w:rsid w:val="00B91F70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3A5A-C1B9-45B9-A155-38F537F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B08E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B08E5"/>
    <w:rPr>
      <w:rFonts w:eastAsiaTheme="minorEastAsia"/>
      <w:lang w:eastAsia="pl-PL"/>
    </w:rPr>
  </w:style>
  <w:style w:type="paragraph" w:styleId="Akapitzlist">
    <w:name w:val="List Paragraph"/>
    <w:basedOn w:val="Normalny"/>
    <w:uiPriority w:val="99"/>
    <w:qFormat/>
    <w:rsid w:val="002464D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Zygmunt</dc:creator>
  <cp:keywords/>
  <dc:description/>
  <cp:lastModifiedBy>Anna Zygmunt</cp:lastModifiedBy>
  <cp:revision>8</cp:revision>
  <dcterms:created xsi:type="dcterms:W3CDTF">2020-01-27T11:41:00Z</dcterms:created>
  <dcterms:modified xsi:type="dcterms:W3CDTF">2020-02-24T13:00:00Z</dcterms:modified>
</cp:coreProperties>
</file>